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Layout w:type="fixed"/>
        <w:tblCellMar>
          <w:left w:w="10" w:type="dxa"/>
          <w:right w:w="10" w:type="dxa"/>
        </w:tblCellMar>
        <w:tblLook w:val="0000"/>
      </w:tblPr>
      <w:tblGrid>
        <w:gridCol w:w="4606"/>
        <w:gridCol w:w="4606"/>
      </w:tblGrid>
      <w:tr w:rsidR="000064A6" w:rsidTr="000329A9">
        <w:tc>
          <w:tcPr>
            <w:tcW w:w="4606" w:type="dxa"/>
            <w:shd w:val="clear" w:color="auto" w:fill="auto"/>
            <w:tcMar>
              <w:top w:w="0" w:type="dxa"/>
              <w:left w:w="108" w:type="dxa"/>
              <w:bottom w:w="0" w:type="dxa"/>
              <w:right w:w="108" w:type="dxa"/>
            </w:tcMar>
            <w:vAlign w:val="center"/>
          </w:tcPr>
          <w:p w:rsidR="000064A6" w:rsidRDefault="000064A6" w:rsidP="000329A9">
            <w:pPr>
              <w:jc w:val="both"/>
            </w:pPr>
          </w:p>
        </w:tc>
        <w:tc>
          <w:tcPr>
            <w:tcW w:w="4606" w:type="dxa"/>
            <w:shd w:val="clear" w:color="auto" w:fill="auto"/>
            <w:tcMar>
              <w:top w:w="0" w:type="dxa"/>
              <w:left w:w="108" w:type="dxa"/>
              <w:bottom w:w="0" w:type="dxa"/>
              <w:right w:w="108" w:type="dxa"/>
            </w:tcMar>
            <w:vAlign w:val="center"/>
          </w:tcPr>
          <w:p w:rsidR="000064A6" w:rsidRDefault="000064A6" w:rsidP="000329A9">
            <w:pPr>
              <w:jc w:val="both"/>
            </w:pPr>
          </w:p>
          <w:p w:rsidR="000064A6" w:rsidRDefault="000064A6" w:rsidP="000329A9">
            <w:pPr>
              <w:jc w:val="both"/>
            </w:pPr>
          </w:p>
          <w:p w:rsidR="000064A6" w:rsidRDefault="000064A6" w:rsidP="000329A9">
            <w:pPr>
              <w:jc w:val="both"/>
            </w:pPr>
          </w:p>
        </w:tc>
      </w:tr>
    </w:tbl>
    <w:p w:rsidR="000064A6" w:rsidRDefault="000064A6" w:rsidP="000064A6">
      <w:pPr>
        <w:jc w:val="center"/>
        <w:rPr>
          <w:b/>
          <w:caps/>
          <w:sz w:val="24"/>
          <w:szCs w:val="24"/>
        </w:rPr>
      </w:pPr>
      <w:r>
        <w:rPr>
          <w:b/>
          <w:caps/>
          <w:sz w:val="24"/>
          <w:szCs w:val="24"/>
        </w:rPr>
        <w:t>Specyfikacja istotnych warunków zamówienia</w:t>
      </w:r>
    </w:p>
    <w:p w:rsidR="000064A6" w:rsidRDefault="000064A6" w:rsidP="000064A6">
      <w:pPr>
        <w:autoSpaceDE w:val="0"/>
        <w:jc w:val="both"/>
        <w:rPr>
          <w:sz w:val="24"/>
          <w:szCs w:val="24"/>
        </w:rPr>
      </w:pPr>
    </w:p>
    <w:p w:rsidR="000064A6" w:rsidRDefault="000064A6" w:rsidP="000064A6">
      <w:pPr>
        <w:jc w:val="both"/>
        <w:rPr>
          <w:sz w:val="24"/>
          <w:szCs w:val="24"/>
        </w:rPr>
      </w:pPr>
    </w:p>
    <w:p w:rsidR="000064A6" w:rsidRDefault="000064A6" w:rsidP="000064A6">
      <w:pPr>
        <w:jc w:val="both"/>
        <w:rPr>
          <w:b/>
          <w:sz w:val="24"/>
          <w:szCs w:val="24"/>
        </w:rPr>
      </w:pPr>
    </w:p>
    <w:p w:rsidR="000064A6" w:rsidRDefault="000064A6" w:rsidP="000064A6">
      <w:pPr>
        <w:pStyle w:val="Akapitzlist"/>
        <w:numPr>
          <w:ilvl w:val="0"/>
          <w:numId w:val="15"/>
        </w:numPr>
        <w:ind w:left="284" w:hanging="284"/>
        <w:contextualSpacing w:val="0"/>
        <w:jc w:val="both"/>
        <w:rPr>
          <w:b/>
          <w:sz w:val="24"/>
          <w:szCs w:val="24"/>
        </w:rPr>
      </w:pPr>
      <w:r w:rsidRPr="00D95997">
        <w:rPr>
          <w:b/>
          <w:sz w:val="24"/>
          <w:szCs w:val="24"/>
        </w:rPr>
        <w:t>Nazwa i adres zamawiającego:</w:t>
      </w:r>
    </w:p>
    <w:p w:rsidR="000064A6" w:rsidRPr="00D95997" w:rsidRDefault="000064A6" w:rsidP="000064A6">
      <w:pPr>
        <w:pStyle w:val="Akapitzlist"/>
        <w:ind w:left="567" w:hanging="567"/>
        <w:jc w:val="both"/>
        <w:rPr>
          <w:b/>
          <w:sz w:val="24"/>
          <w:szCs w:val="24"/>
        </w:rPr>
      </w:pPr>
    </w:p>
    <w:p w:rsidR="000064A6" w:rsidRDefault="000064A6" w:rsidP="000064A6">
      <w:pPr>
        <w:ind w:left="567" w:hanging="567"/>
        <w:jc w:val="both"/>
        <w:rPr>
          <w:sz w:val="24"/>
          <w:szCs w:val="24"/>
        </w:rPr>
      </w:pPr>
      <w:r>
        <w:rPr>
          <w:sz w:val="24"/>
          <w:szCs w:val="24"/>
        </w:rPr>
        <w:t xml:space="preserve">Zamawiający:          </w:t>
      </w:r>
      <w:r w:rsidR="00CF6B68">
        <w:rPr>
          <w:sz w:val="24"/>
          <w:szCs w:val="24"/>
        </w:rPr>
        <w:t xml:space="preserve">Gminny </w:t>
      </w:r>
      <w:r>
        <w:rPr>
          <w:sz w:val="24"/>
          <w:szCs w:val="24"/>
        </w:rPr>
        <w:t>Ośrodek Pomocy Społecznej w Chodlu</w:t>
      </w:r>
    </w:p>
    <w:p w:rsidR="000064A6" w:rsidRDefault="000064A6" w:rsidP="000064A6">
      <w:pPr>
        <w:ind w:left="567" w:hanging="567"/>
        <w:jc w:val="both"/>
        <w:rPr>
          <w:sz w:val="24"/>
          <w:szCs w:val="24"/>
        </w:rPr>
      </w:pPr>
      <w:r>
        <w:rPr>
          <w:sz w:val="24"/>
          <w:szCs w:val="24"/>
        </w:rPr>
        <w:t>Adres:                      24-350 Chodel  ul. Partyzantów 24</w:t>
      </w:r>
    </w:p>
    <w:p w:rsidR="000064A6" w:rsidRDefault="000064A6" w:rsidP="000064A6">
      <w:pPr>
        <w:ind w:left="567" w:hanging="567"/>
        <w:jc w:val="both"/>
        <w:rPr>
          <w:sz w:val="24"/>
          <w:szCs w:val="24"/>
        </w:rPr>
      </w:pPr>
      <w:r>
        <w:rPr>
          <w:sz w:val="24"/>
          <w:szCs w:val="24"/>
        </w:rPr>
        <w:t xml:space="preserve">Tel.:                          81-8277326    Fax: 81-8277325 </w:t>
      </w:r>
    </w:p>
    <w:p w:rsidR="000064A6" w:rsidRDefault="000064A6" w:rsidP="000064A6">
      <w:pPr>
        <w:ind w:left="567" w:hanging="567"/>
        <w:jc w:val="both"/>
        <w:rPr>
          <w:sz w:val="24"/>
          <w:szCs w:val="24"/>
        </w:rPr>
      </w:pPr>
      <w:r>
        <w:rPr>
          <w:sz w:val="24"/>
          <w:szCs w:val="24"/>
        </w:rPr>
        <w:t>Godziny pracy:        poniedziałek – piątek 7.00 – 15.00</w:t>
      </w:r>
    </w:p>
    <w:p w:rsidR="00C6415A" w:rsidRDefault="000064A6" w:rsidP="000064A6">
      <w:pPr>
        <w:ind w:left="567" w:hanging="567"/>
        <w:rPr>
          <w:sz w:val="24"/>
          <w:szCs w:val="24"/>
        </w:rPr>
      </w:pPr>
      <w:r>
        <w:rPr>
          <w:sz w:val="24"/>
          <w:szCs w:val="24"/>
        </w:rPr>
        <w:t xml:space="preserve">Strona internetowa, na której umieszczona jest SIWZ z załącznikami: </w:t>
      </w:r>
    </w:p>
    <w:p w:rsidR="000064A6" w:rsidRPr="00C6415A" w:rsidRDefault="000064A6" w:rsidP="000064A6">
      <w:pPr>
        <w:ind w:left="567" w:hanging="567"/>
        <w:rPr>
          <w:sz w:val="24"/>
          <w:szCs w:val="24"/>
        </w:rPr>
      </w:pPr>
      <w:r w:rsidRPr="00C6415A">
        <w:rPr>
          <w:sz w:val="24"/>
          <w:szCs w:val="24"/>
        </w:rPr>
        <w:t>www.</w:t>
      </w:r>
      <w:r w:rsidR="00C6415A" w:rsidRPr="00C6415A">
        <w:rPr>
          <w:sz w:val="24"/>
          <w:szCs w:val="24"/>
        </w:rPr>
        <w:t>gopschodel</w:t>
      </w:r>
      <w:r w:rsidRPr="00C6415A">
        <w:rPr>
          <w:sz w:val="24"/>
          <w:szCs w:val="24"/>
        </w:rPr>
        <w:t>.pl</w:t>
      </w:r>
    </w:p>
    <w:p w:rsidR="000064A6" w:rsidRDefault="000064A6" w:rsidP="000064A6">
      <w:pPr>
        <w:ind w:left="567" w:hanging="567"/>
        <w:jc w:val="both"/>
        <w:rPr>
          <w:sz w:val="24"/>
          <w:szCs w:val="24"/>
        </w:rPr>
      </w:pPr>
    </w:p>
    <w:p w:rsidR="00231035" w:rsidRPr="00231035" w:rsidRDefault="00231035" w:rsidP="00231035">
      <w:pPr>
        <w:pStyle w:val="Akapitzlist"/>
        <w:numPr>
          <w:ilvl w:val="0"/>
          <w:numId w:val="15"/>
        </w:numPr>
        <w:ind w:left="284" w:hanging="284"/>
        <w:rPr>
          <w:sz w:val="24"/>
          <w:szCs w:val="24"/>
        </w:rPr>
      </w:pPr>
      <w:r w:rsidRPr="00231035">
        <w:rPr>
          <w:sz w:val="24"/>
          <w:szCs w:val="24"/>
        </w:rPr>
        <w:t xml:space="preserve">Postępowanie  prowadzone  jest w  trybie przetargu   nieograniczonego na podstawie art. 10 ust.1 w związku z art. 39 ustawy z dnia 29 stycznia 2004 r. – Prawo zamówień publicznych (Dz. U. z 2010 r. Nr 113, poz. 759 z </w:t>
      </w:r>
      <w:proofErr w:type="spellStart"/>
      <w:r w:rsidRPr="00231035">
        <w:rPr>
          <w:sz w:val="24"/>
          <w:szCs w:val="24"/>
        </w:rPr>
        <w:t>późn</w:t>
      </w:r>
      <w:proofErr w:type="spellEnd"/>
      <w:r w:rsidRPr="00231035">
        <w:rPr>
          <w:sz w:val="24"/>
          <w:szCs w:val="24"/>
        </w:rPr>
        <w:t>. zm.) zwanej dalej „ustawą”, o wartości nie przekraczającej kwot określonych w przepisach wydanych na podstawie art. 11 ust. 8 ustawy.</w:t>
      </w:r>
    </w:p>
    <w:p w:rsidR="000064A6" w:rsidRPr="00231035" w:rsidRDefault="000064A6" w:rsidP="00231035">
      <w:pPr>
        <w:jc w:val="both"/>
        <w:rPr>
          <w:b/>
        </w:rPr>
      </w:pPr>
    </w:p>
    <w:p w:rsidR="000064A6" w:rsidRDefault="000064A6" w:rsidP="000064A6">
      <w:pPr>
        <w:ind w:left="567" w:hanging="567"/>
        <w:jc w:val="both"/>
        <w:rPr>
          <w:sz w:val="24"/>
          <w:szCs w:val="24"/>
        </w:rPr>
      </w:pPr>
    </w:p>
    <w:p w:rsidR="000064A6" w:rsidRPr="00D276DD" w:rsidRDefault="000064A6" w:rsidP="000064A6">
      <w:pPr>
        <w:pStyle w:val="Akapitzlist"/>
        <w:numPr>
          <w:ilvl w:val="0"/>
          <w:numId w:val="15"/>
        </w:numPr>
        <w:ind w:left="284" w:hanging="284"/>
        <w:contextualSpacing w:val="0"/>
        <w:jc w:val="both"/>
        <w:rPr>
          <w:b/>
          <w:sz w:val="24"/>
          <w:szCs w:val="24"/>
        </w:rPr>
      </w:pPr>
      <w:r w:rsidRPr="00D95997">
        <w:rPr>
          <w:b/>
          <w:sz w:val="24"/>
          <w:szCs w:val="24"/>
        </w:rPr>
        <w:t>Opis przedmiotu zamówienia.</w:t>
      </w:r>
    </w:p>
    <w:p w:rsidR="000064A6" w:rsidRPr="00D95997" w:rsidRDefault="000064A6" w:rsidP="000064A6">
      <w:pPr>
        <w:autoSpaceDE w:val="0"/>
        <w:jc w:val="both"/>
      </w:pPr>
      <w:r>
        <w:rPr>
          <w:sz w:val="24"/>
          <w:szCs w:val="24"/>
        </w:rPr>
        <w:t xml:space="preserve">Przedmiotem zamówienia jest organizacja i przeprowadzenie kursów, </w:t>
      </w:r>
      <w:r w:rsidR="00C6415A" w:rsidRPr="00C6415A">
        <w:rPr>
          <w:sz w:val="24"/>
          <w:szCs w:val="24"/>
        </w:rPr>
        <w:t>warsztatów</w:t>
      </w:r>
      <w:r w:rsidRPr="00FD333E">
        <w:rPr>
          <w:color w:val="FF0000"/>
          <w:sz w:val="24"/>
          <w:szCs w:val="24"/>
        </w:rPr>
        <w:t xml:space="preserve"> </w:t>
      </w:r>
      <w:r w:rsidR="00C6415A">
        <w:rPr>
          <w:sz w:val="24"/>
          <w:szCs w:val="24"/>
        </w:rPr>
        <w:t>i </w:t>
      </w:r>
      <w:r w:rsidRPr="00880B99">
        <w:rPr>
          <w:sz w:val="24"/>
          <w:szCs w:val="24"/>
        </w:rPr>
        <w:t>indywidualnego doradztwa zawodowego</w:t>
      </w:r>
      <w:r w:rsidRPr="00880B99">
        <w:rPr>
          <w:rFonts w:ascii="TimesNewRoman" w:hAnsi="TimesNewRoman" w:cs="TimesNewRoman"/>
          <w:sz w:val="24"/>
          <w:szCs w:val="24"/>
        </w:rPr>
        <w:t xml:space="preserve"> </w:t>
      </w:r>
      <w:r w:rsidRPr="00880B99">
        <w:rPr>
          <w:sz w:val="24"/>
          <w:szCs w:val="24"/>
        </w:rPr>
        <w:t>w ramach projektu systemowego ,, Efektywna pomoc społeczna w gminie Chodel”</w:t>
      </w:r>
      <w:r w:rsidRPr="00880B99">
        <w:rPr>
          <w:b/>
          <w:bCs/>
          <w:sz w:val="24"/>
          <w:szCs w:val="24"/>
        </w:rPr>
        <w:t xml:space="preserve"> </w:t>
      </w:r>
      <w:r w:rsidRPr="00880B99">
        <w:rPr>
          <w:sz w:val="24"/>
          <w:szCs w:val="24"/>
        </w:rPr>
        <w:t>w ramach Priorytetu VII Promocja Integracji Społecznej Dzi</w:t>
      </w:r>
      <w:r w:rsidR="00CF6B68">
        <w:rPr>
          <w:sz w:val="24"/>
          <w:szCs w:val="24"/>
        </w:rPr>
        <w:t>ałanie 7.1 Rozwój i upowszechnie</w:t>
      </w:r>
      <w:r w:rsidRPr="00880B99">
        <w:rPr>
          <w:sz w:val="24"/>
          <w:szCs w:val="24"/>
        </w:rPr>
        <w:t xml:space="preserve">nie aktywnej integracji, </w:t>
      </w:r>
      <w:proofErr w:type="spellStart"/>
      <w:r w:rsidRPr="00880B99">
        <w:rPr>
          <w:sz w:val="24"/>
          <w:szCs w:val="24"/>
        </w:rPr>
        <w:t>Poddziałanie</w:t>
      </w:r>
      <w:proofErr w:type="spellEnd"/>
      <w:r w:rsidRPr="00880B99">
        <w:rPr>
          <w:sz w:val="24"/>
          <w:szCs w:val="24"/>
        </w:rPr>
        <w:t xml:space="preserve"> 7.1.1</w:t>
      </w:r>
      <w:r w:rsidR="00CB6E75">
        <w:rPr>
          <w:sz w:val="24"/>
          <w:szCs w:val="24"/>
        </w:rPr>
        <w:t xml:space="preserve"> Rozwój i </w:t>
      </w:r>
      <w:r>
        <w:rPr>
          <w:sz w:val="24"/>
          <w:szCs w:val="24"/>
        </w:rPr>
        <w:t>upowszechnianie</w:t>
      </w:r>
      <w:r>
        <w:t xml:space="preserve"> </w:t>
      </w:r>
      <w:r>
        <w:rPr>
          <w:sz w:val="24"/>
          <w:szCs w:val="24"/>
        </w:rPr>
        <w:t>aktywnej integracji przez O</w:t>
      </w:r>
      <w:r>
        <w:rPr>
          <w:rFonts w:ascii="TimesNewRoman" w:hAnsi="TimesNewRoman" w:cs="TimesNewRoman"/>
          <w:sz w:val="24"/>
          <w:szCs w:val="24"/>
        </w:rPr>
        <w:t>ś</w:t>
      </w:r>
      <w:r>
        <w:rPr>
          <w:sz w:val="24"/>
          <w:szCs w:val="24"/>
        </w:rPr>
        <w:t xml:space="preserve">rodki Pomocy Społecznej, w ramach Programu Operacyjnego Kapitał Ludzki współfinansowanego ze środków Unii Europejskiej </w:t>
      </w:r>
      <w:r>
        <w:rPr>
          <w:rFonts w:ascii="TimesNewRoman" w:hAnsi="TimesNewRoman" w:cs="TimesNewRoman"/>
          <w:sz w:val="24"/>
          <w:szCs w:val="24"/>
        </w:rPr>
        <w:t xml:space="preserve"> </w:t>
      </w:r>
      <w:r>
        <w:rPr>
          <w:sz w:val="24"/>
          <w:szCs w:val="24"/>
        </w:rPr>
        <w:t>w ramach Europejskiego</w:t>
      </w:r>
      <w:r>
        <w:t xml:space="preserve"> </w:t>
      </w:r>
      <w:r>
        <w:rPr>
          <w:sz w:val="24"/>
          <w:szCs w:val="24"/>
        </w:rPr>
        <w:t>Funduszu Społecznego.</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t>Zadanie  1</w:t>
      </w:r>
    </w:p>
    <w:p w:rsidR="00231035" w:rsidRPr="00231035" w:rsidRDefault="00231035" w:rsidP="00231035">
      <w:pPr>
        <w:numPr>
          <w:ilvl w:val="0"/>
          <w:numId w:val="19"/>
        </w:numPr>
        <w:autoSpaceDE w:val="0"/>
        <w:jc w:val="both"/>
        <w:rPr>
          <w:b/>
          <w:bCs/>
          <w:sz w:val="24"/>
          <w:szCs w:val="24"/>
        </w:rPr>
      </w:pPr>
      <w:r w:rsidRPr="00231035">
        <w:rPr>
          <w:b/>
          <w:bCs/>
          <w:sz w:val="24"/>
          <w:szCs w:val="24"/>
        </w:rPr>
        <w:t>Indywidualne doradztwo zawodowe  dla 15 beneficjentów w wymiarze po 2 godziny/osobę</w:t>
      </w:r>
    </w:p>
    <w:p w:rsidR="00231035" w:rsidRPr="00231035" w:rsidRDefault="00231035" w:rsidP="00231035">
      <w:pPr>
        <w:numPr>
          <w:ilvl w:val="0"/>
          <w:numId w:val="19"/>
        </w:numPr>
        <w:autoSpaceDE w:val="0"/>
        <w:jc w:val="both"/>
        <w:rPr>
          <w:b/>
          <w:bCs/>
          <w:sz w:val="24"/>
          <w:szCs w:val="24"/>
        </w:rPr>
      </w:pPr>
      <w:r w:rsidRPr="00231035">
        <w:rPr>
          <w:b/>
          <w:bCs/>
          <w:sz w:val="24"/>
          <w:szCs w:val="24"/>
        </w:rPr>
        <w:t>Indywidualne konsultacje psychologiczno-psychoterapeutyczne dla 16 beneficjentów w wymiarze po 2 godziny/osobę</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t>Zadanie  2</w:t>
      </w:r>
    </w:p>
    <w:p w:rsidR="00231035" w:rsidRPr="00231035" w:rsidRDefault="00231035" w:rsidP="00231035">
      <w:pPr>
        <w:numPr>
          <w:ilvl w:val="0"/>
          <w:numId w:val="20"/>
        </w:numPr>
        <w:autoSpaceDE w:val="0"/>
        <w:jc w:val="both"/>
        <w:rPr>
          <w:b/>
          <w:bCs/>
          <w:sz w:val="24"/>
          <w:szCs w:val="24"/>
        </w:rPr>
      </w:pPr>
      <w:r w:rsidRPr="00231035">
        <w:rPr>
          <w:b/>
          <w:bCs/>
          <w:sz w:val="24"/>
          <w:szCs w:val="24"/>
        </w:rPr>
        <w:t xml:space="preserve">Warsztaty aktywnego poszukiwania pracy – stacjonarny dla 16 beneficjentów w wymiarze 3 dni - 24 godziny/osobę   </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t>Zadanie  3</w:t>
      </w:r>
    </w:p>
    <w:p w:rsidR="00231035" w:rsidRPr="00231035" w:rsidRDefault="00231035" w:rsidP="00231035">
      <w:pPr>
        <w:autoSpaceDE w:val="0"/>
        <w:jc w:val="both"/>
        <w:rPr>
          <w:b/>
          <w:bCs/>
          <w:sz w:val="24"/>
          <w:szCs w:val="24"/>
        </w:rPr>
      </w:pPr>
      <w:r w:rsidRPr="00231035">
        <w:rPr>
          <w:b/>
          <w:bCs/>
          <w:sz w:val="24"/>
          <w:szCs w:val="24"/>
        </w:rPr>
        <w:t>Kurs opiekun osoby starszej i niepełnosprawnej dla 3 beneficjentów w wymiarze  90 godzin/osobę</w:t>
      </w:r>
    </w:p>
    <w:p w:rsid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lastRenderedPageBreak/>
        <w:t>Zadanie  4</w:t>
      </w:r>
    </w:p>
    <w:p w:rsidR="00231035" w:rsidRPr="00231035" w:rsidRDefault="00231035" w:rsidP="00231035">
      <w:pPr>
        <w:autoSpaceDE w:val="0"/>
        <w:jc w:val="both"/>
        <w:rPr>
          <w:b/>
          <w:bCs/>
          <w:sz w:val="24"/>
          <w:szCs w:val="24"/>
        </w:rPr>
      </w:pPr>
      <w:r w:rsidRPr="00231035">
        <w:rPr>
          <w:b/>
          <w:bCs/>
          <w:sz w:val="24"/>
          <w:szCs w:val="24"/>
        </w:rPr>
        <w:t xml:space="preserve">Kurs prawo jazdy kat. B wraz z wymaganymi badaniami lekarskimi i opłatą za pierwszy egzamin  - dla 5 beneficjentów </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t>Zadanie  5</w:t>
      </w:r>
    </w:p>
    <w:p w:rsidR="00231035" w:rsidRPr="00231035" w:rsidRDefault="00231035" w:rsidP="00231035">
      <w:pPr>
        <w:autoSpaceDE w:val="0"/>
        <w:jc w:val="both"/>
        <w:rPr>
          <w:b/>
          <w:bCs/>
          <w:sz w:val="24"/>
          <w:szCs w:val="24"/>
        </w:rPr>
      </w:pPr>
      <w:r w:rsidRPr="00231035">
        <w:rPr>
          <w:b/>
          <w:bCs/>
          <w:sz w:val="24"/>
          <w:szCs w:val="24"/>
        </w:rPr>
        <w:t xml:space="preserve">Kurs prawo jazdy kat. C wraz z wymaganymi badaniami lekarskimi i opłatą za  pierwszy egzamin - dla 3 beneficjentów </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t>Zadanie  6</w:t>
      </w:r>
    </w:p>
    <w:p w:rsidR="00231035" w:rsidRPr="00231035" w:rsidRDefault="00231035" w:rsidP="00231035">
      <w:pPr>
        <w:autoSpaceDE w:val="0"/>
        <w:jc w:val="both"/>
        <w:rPr>
          <w:b/>
          <w:bCs/>
          <w:sz w:val="24"/>
          <w:szCs w:val="24"/>
        </w:rPr>
      </w:pPr>
      <w:r w:rsidRPr="00231035">
        <w:rPr>
          <w:b/>
          <w:bCs/>
          <w:sz w:val="24"/>
          <w:szCs w:val="24"/>
        </w:rPr>
        <w:t xml:space="preserve">Kurs wózków jezdniowych dla 10 beneficjentów zgodnie z obowiązującymi przepisami. </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t>Zadanie   7</w:t>
      </w:r>
    </w:p>
    <w:p w:rsidR="00231035" w:rsidRPr="00231035" w:rsidRDefault="00231035" w:rsidP="00231035">
      <w:pPr>
        <w:autoSpaceDE w:val="0"/>
        <w:jc w:val="both"/>
        <w:rPr>
          <w:b/>
          <w:bCs/>
          <w:sz w:val="24"/>
          <w:szCs w:val="24"/>
        </w:rPr>
      </w:pPr>
      <w:r w:rsidRPr="00231035">
        <w:rPr>
          <w:b/>
          <w:bCs/>
          <w:sz w:val="24"/>
          <w:szCs w:val="24"/>
        </w:rPr>
        <w:t>Kurs mała gastronomia z elementami cateringu  dla 3 beneficjentów w wymiarze 80 godzin/osobę.</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t>Zadanie   8</w:t>
      </w:r>
    </w:p>
    <w:p w:rsidR="00231035" w:rsidRPr="00231035" w:rsidRDefault="00231035" w:rsidP="00231035">
      <w:pPr>
        <w:autoSpaceDE w:val="0"/>
        <w:jc w:val="both"/>
        <w:rPr>
          <w:b/>
          <w:bCs/>
          <w:sz w:val="24"/>
          <w:szCs w:val="24"/>
        </w:rPr>
      </w:pPr>
      <w:r w:rsidRPr="00231035">
        <w:rPr>
          <w:b/>
          <w:bCs/>
          <w:sz w:val="24"/>
          <w:szCs w:val="24"/>
        </w:rPr>
        <w:t>Kurs spawacz metodą TIG i MAG dla 2 beneficjentów zgodnie z obowiązującymi przepisami.</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
          <w:bCs/>
          <w:sz w:val="24"/>
          <w:szCs w:val="24"/>
        </w:rPr>
      </w:pPr>
      <w:r w:rsidRPr="00231035">
        <w:rPr>
          <w:b/>
          <w:bCs/>
          <w:sz w:val="24"/>
          <w:szCs w:val="24"/>
        </w:rPr>
        <w:t>Zadanie 9</w:t>
      </w:r>
    </w:p>
    <w:p w:rsidR="00231035" w:rsidRPr="00231035" w:rsidRDefault="00231035" w:rsidP="00231035">
      <w:pPr>
        <w:autoSpaceDE w:val="0"/>
        <w:jc w:val="both"/>
        <w:rPr>
          <w:b/>
          <w:bCs/>
          <w:sz w:val="24"/>
          <w:szCs w:val="24"/>
        </w:rPr>
      </w:pPr>
      <w:r w:rsidRPr="00231035">
        <w:rPr>
          <w:b/>
          <w:bCs/>
          <w:sz w:val="24"/>
          <w:szCs w:val="24"/>
        </w:rPr>
        <w:t>Kurs obsługi kasy fiskalnej i komputera dla 6 beneficjentów w wymiarze 60 godz./osobę.</w:t>
      </w:r>
    </w:p>
    <w:p w:rsidR="00231035" w:rsidRPr="00231035" w:rsidRDefault="00231035" w:rsidP="00231035">
      <w:pPr>
        <w:autoSpaceDE w:val="0"/>
        <w:jc w:val="both"/>
        <w:rPr>
          <w:b/>
          <w:bCs/>
          <w:sz w:val="24"/>
          <w:szCs w:val="24"/>
        </w:rPr>
      </w:pPr>
      <w:r w:rsidRPr="00231035">
        <w:rPr>
          <w:b/>
          <w:bCs/>
          <w:sz w:val="24"/>
          <w:szCs w:val="24"/>
        </w:rPr>
        <w:t xml:space="preserve"> </w:t>
      </w:r>
    </w:p>
    <w:p w:rsidR="00231035" w:rsidRPr="00231035" w:rsidRDefault="00231035" w:rsidP="00231035">
      <w:pPr>
        <w:autoSpaceDE w:val="0"/>
        <w:jc w:val="both"/>
        <w:rPr>
          <w:b/>
          <w:bCs/>
          <w:sz w:val="24"/>
          <w:szCs w:val="24"/>
        </w:rPr>
      </w:pPr>
      <w:r w:rsidRPr="00231035">
        <w:rPr>
          <w:b/>
          <w:bCs/>
          <w:sz w:val="24"/>
          <w:szCs w:val="24"/>
        </w:rPr>
        <w:t>Wykonawca winien zapewnić:</w:t>
      </w:r>
    </w:p>
    <w:p w:rsidR="00231035" w:rsidRPr="00231035" w:rsidRDefault="00231035" w:rsidP="00231035">
      <w:pPr>
        <w:autoSpaceDE w:val="0"/>
        <w:jc w:val="both"/>
        <w:rPr>
          <w:b/>
          <w:bCs/>
          <w:sz w:val="24"/>
          <w:szCs w:val="24"/>
        </w:rPr>
      </w:pPr>
    </w:p>
    <w:p w:rsidR="00231035" w:rsidRPr="00231035" w:rsidRDefault="00231035" w:rsidP="00231035">
      <w:pPr>
        <w:autoSpaceDE w:val="0"/>
        <w:jc w:val="both"/>
        <w:rPr>
          <w:bCs/>
          <w:sz w:val="24"/>
          <w:szCs w:val="24"/>
        </w:rPr>
      </w:pPr>
      <w:r w:rsidRPr="00231035">
        <w:rPr>
          <w:bCs/>
          <w:sz w:val="24"/>
          <w:szCs w:val="24"/>
        </w:rPr>
        <w:t>1)  Zapewnienie wykwalifikowanej kadry trenerskiej – wszystkie zadania.</w:t>
      </w:r>
    </w:p>
    <w:p w:rsidR="00231035" w:rsidRPr="00231035" w:rsidRDefault="00231035" w:rsidP="00231035">
      <w:pPr>
        <w:autoSpaceDE w:val="0"/>
        <w:jc w:val="both"/>
        <w:rPr>
          <w:bCs/>
          <w:sz w:val="24"/>
          <w:szCs w:val="24"/>
        </w:rPr>
      </w:pPr>
    </w:p>
    <w:p w:rsidR="00231035" w:rsidRPr="00231035" w:rsidRDefault="00231035" w:rsidP="00231035">
      <w:pPr>
        <w:autoSpaceDE w:val="0"/>
        <w:jc w:val="both"/>
        <w:rPr>
          <w:bCs/>
          <w:sz w:val="24"/>
          <w:szCs w:val="24"/>
        </w:rPr>
      </w:pPr>
      <w:r w:rsidRPr="00231035">
        <w:rPr>
          <w:bCs/>
          <w:sz w:val="24"/>
          <w:szCs w:val="24"/>
        </w:rPr>
        <w:t xml:space="preserve">2)  Zapewnienie odpowiednich warunków lokalowych – sale szkoleniowe przystosowane pod względem sanitarnym, przeciwpożarowym i BHP, dostosowane do liczby uczestników z odpowiednią liczbą miejsc tj. stolików i krzeseł, z urządzeniami projekcyjnymi typu: projektor, ekran projekcyjny lub tablica interaktywna, </w:t>
      </w:r>
      <w:proofErr w:type="spellStart"/>
      <w:r w:rsidRPr="00231035">
        <w:rPr>
          <w:bCs/>
          <w:sz w:val="24"/>
          <w:szCs w:val="24"/>
        </w:rPr>
        <w:t>flipchart</w:t>
      </w:r>
      <w:proofErr w:type="spellEnd"/>
      <w:r w:rsidRPr="00231035">
        <w:rPr>
          <w:bCs/>
          <w:sz w:val="24"/>
          <w:szCs w:val="24"/>
        </w:rPr>
        <w:t xml:space="preserve"> – wszystkie zadania.</w:t>
      </w:r>
    </w:p>
    <w:p w:rsidR="00231035" w:rsidRPr="00231035" w:rsidRDefault="00231035" w:rsidP="00231035">
      <w:pPr>
        <w:autoSpaceDE w:val="0"/>
        <w:jc w:val="both"/>
        <w:rPr>
          <w:bCs/>
          <w:sz w:val="24"/>
          <w:szCs w:val="24"/>
        </w:rPr>
      </w:pPr>
    </w:p>
    <w:p w:rsidR="00231035" w:rsidRPr="00231035" w:rsidRDefault="00231035" w:rsidP="00AB3E62">
      <w:pPr>
        <w:numPr>
          <w:ilvl w:val="0"/>
          <w:numId w:val="17"/>
        </w:numPr>
        <w:tabs>
          <w:tab w:val="left" w:pos="284"/>
        </w:tabs>
        <w:autoSpaceDE w:val="0"/>
        <w:ind w:left="0" w:firstLine="0"/>
        <w:jc w:val="both"/>
        <w:rPr>
          <w:bCs/>
          <w:sz w:val="24"/>
          <w:szCs w:val="24"/>
        </w:rPr>
      </w:pPr>
      <w:r w:rsidRPr="00231035">
        <w:rPr>
          <w:bCs/>
          <w:sz w:val="24"/>
          <w:szCs w:val="24"/>
        </w:rPr>
        <w:t>Wyposażenie wszystkich uczestników w niezbędne materiały szkoleniowe (w tym materiały piśmiennicze) – wszystkie zadania.</w:t>
      </w:r>
    </w:p>
    <w:p w:rsidR="00231035" w:rsidRPr="00231035" w:rsidRDefault="00231035" w:rsidP="00231035">
      <w:pPr>
        <w:autoSpaceDE w:val="0"/>
        <w:jc w:val="both"/>
        <w:rPr>
          <w:bCs/>
          <w:sz w:val="24"/>
          <w:szCs w:val="24"/>
        </w:rPr>
      </w:pPr>
    </w:p>
    <w:p w:rsidR="00231035" w:rsidRPr="00231035" w:rsidRDefault="00231035" w:rsidP="00AB3E62">
      <w:pPr>
        <w:numPr>
          <w:ilvl w:val="0"/>
          <w:numId w:val="17"/>
        </w:numPr>
        <w:autoSpaceDE w:val="0"/>
        <w:ind w:left="284" w:hanging="284"/>
        <w:jc w:val="both"/>
        <w:rPr>
          <w:bCs/>
          <w:sz w:val="24"/>
          <w:szCs w:val="24"/>
        </w:rPr>
      </w:pPr>
      <w:r w:rsidRPr="00231035">
        <w:rPr>
          <w:bCs/>
          <w:sz w:val="24"/>
          <w:szCs w:val="24"/>
        </w:rPr>
        <w:t>Zapewnienie uczestnikom cateringu jeżeli zajęcia trwają powyżej 3 godzin (kawa, herbata, cukier, śmietanka do kawy, woda mineralna, ciastka) – zad</w:t>
      </w:r>
      <w:r w:rsidR="00C70A0A">
        <w:rPr>
          <w:bCs/>
          <w:sz w:val="24"/>
          <w:szCs w:val="24"/>
        </w:rPr>
        <w:t>ań nr  2, 3, 4, 5, 6, 7, 8, 9 i </w:t>
      </w:r>
      <w:r w:rsidRPr="00231035">
        <w:rPr>
          <w:bCs/>
          <w:sz w:val="24"/>
          <w:szCs w:val="24"/>
        </w:rPr>
        <w:t>obiadu(tzw. drugie danie) jeżeli zajęcia trwają powyżej 5 godzin zegarowych  jednego dnia dla zadań nr 2, 3, 4, 5,  6, 7, 8, 9.</w:t>
      </w:r>
    </w:p>
    <w:p w:rsidR="00231035" w:rsidRPr="00231035" w:rsidRDefault="00231035" w:rsidP="00231035">
      <w:pPr>
        <w:autoSpaceDE w:val="0"/>
        <w:jc w:val="both"/>
        <w:rPr>
          <w:bCs/>
          <w:sz w:val="24"/>
          <w:szCs w:val="24"/>
        </w:rPr>
      </w:pPr>
    </w:p>
    <w:p w:rsidR="00231035" w:rsidRPr="00231035" w:rsidRDefault="00231035" w:rsidP="00AB3E62">
      <w:pPr>
        <w:numPr>
          <w:ilvl w:val="0"/>
          <w:numId w:val="17"/>
        </w:numPr>
        <w:autoSpaceDE w:val="0"/>
        <w:ind w:left="284" w:hanging="284"/>
        <w:jc w:val="both"/>
        <w:rPr>
          <w:bCs/>
          <w:sz w:val="24"/>
          <w:szCs w:val="24"/>
        </w:rPr>
      </w:pPr>
      <w:r w:rsidRPr="00231035">
        <w:rPr>
          <w:bCs/>
          <w:sz w:val="24"/>
          <w:szCs w:val="24"/>
        </w:rPr>
        <w:t xml:space="preserve"> Wykonawca umożliwi przeprowadzenie monitoringu pracownikom zamawiającego - wszystkie zadania.</w:t>
      </w:r>
    </w:p>
    <w:p w:rsidR="00231035" w:rsidRPr="00231035" w:rsidRDefault="00231035" w:rsidP="00231035">
      <w:pPr>
        <w:autoSpaceDE w:val="0"/>
        <w:jc w:val="both"/>
        <w:rPr>
          <w:bCs/>
          <w:sz w:val="24"/>
          <w:szCs w:val="24"/>
        </w:rPr>
      </w:pPr>
    </w:p>
    <w:p w:rsidR="00231035" w:rsidRPr="00231035" w:rsidRDefault="00231035" w:rsidP="00AB3E62">
      <w:pPr>
        <w:numPr>
          <w:ilvl w:val="0"/>
          <w:numId w:val="17"/>
        </w:numPr>
        <w:autoSpaceDE w:val="0"/>
        <w:ind w:left="284" w:hanging="284"/>
        <w:jc w:val="both"/>
        <w:rPr>
          <w:bCs/>
          <w:sz w:val="24"/>
          <w:szCs w:val="24"/>
        </w:rPr>
      </w:pPr>
      <w:r w:rsidRPr="00231035">
        <w:rPr>
          <w:bCs/>
          <w:sz w:val="24"/>
          <w:szCs w:val="24"/>
        </w:rPr>
        <w:t>Ubezpieczenie uczestników od następstw nieszczęśliwych wypadków na czas szkoleń i zajęć.</w:t>
      </w:r>
    </w:p>
    <w:p w:rsidR="00231035" w:rsidRPr="00231035" w:rsidRDefault="00231035" w:rsidP="00231035">
      <w:pPr>
        <w:autoSpaceDE w:val="0"/>
        <w:jc w:val="both"/>
        <w:rPr>
          <w:bCs/>
          <w:sz w:val="24"/>
          <w:szCs w:val="24"/>
        </w:rPr>
      </w:pPr>
    </w:p>
    <w:p w:rsidR="00231035" w:rsidRPr="00231035" w:rsidRDefault="00231035" w:rsidP="00231035">
      <w:pPr>
        <w:autoSpaceDE w:val="0"/>
        <w:jc w:val="both"/>
        <w:rPr>
          <w:bCs/>
          <w:sz w:val="24"/>
          <w:szCs w:val="24"/>
        </w:rPr>
      </w:pPr>
      <w:r w:rsidRPr="00231035">
        <w:rPr>
          <w:bCs/>
          <w:sz w:val="24"/>
          <w:szCs w:val="24"/>
        </w:rPr>
        <w:lastRenderedPageBreak/>
        <w:t xml:space="preserve">7) Prowadzenie dokumentacji kursów </w:t>
      </w:r>
      <w:r w:rsidR="00C6415A" w:rsidRPr="00C6415A">
        <w:rPr>
          <w:bCs/>
          <w:sz w:val="24"/>
          <w:szCs w:val="24"/>
        </w:rPr>
        <w:t>i warsztatów</w:t>
      </w:r>
      <w:r w:rsidRPr="00231035">
        <w:rPr>
          <w:bCs/>
          <w:sz w:val="24"/>
          <w:szCs w:val="24"/>
        </w:rPr>
        <w:t xml:space="preserve"> indywidualnego doradztwa zawodowego (dziennik zajęć, dokumentacja fotograficzna na CD z min. 10 zdjęciami z każdego zadania, listy obecności, listy odbioru materiałów szkoleniowych, cateringu, zaświadczenia o ukończeniu kursu lub treningu). Potwierdzone za zgodność z oryginałem kserokopie dokumentów Wykonawca przekaże zamawiającemu w terminie 7 dni roboczych od zakończenia kursu lub treningu.</w:t>
      </w:r>
    </w:p>
    <w:p w:rsidR="00231035" w:rsidRPr="00231035" w:rsidRDefault="00231035" w:rsidP="00231035">
      <w:pPr>
        <w:autoSpaceDE w:val="0"/>
        <w:jc w:val="both"/>
        <w:rPr>
          <w:bCs/>
          <w:sz w:val="24"/>
          <w:szCs w:val="24"/>
        </w:rPr>
      </w:pPr>
    </w:p>
    <w:p w:rsidR="00231035" w:rsidRPr="00231035" w:rsidRDefault="00231035" w:rsidP="00231035">
      <w:pPr>
        <w:autoSpaceDE w:val="0"/>
        <w:jc w:val="both"/>
        <w:rPr>
          <w:bCs/>
          <w:sz w:val="24"/>
          <w:szCs w:val="24"/>
        </w:rPr>
      </w:pPr>
      <w:r w:rsidRPr="00231035">
        <w:rPr>
          <w:bCs/>
          <w:sz w:val="24"/>
          <w:szCs w:val="24"/>
        </w:rPr>
        <w:t>8) Oznakowanie miejsca odbywania kursów</w:t>
      </w:r>
      <w:r w:rsidR="00BC0F84">
        <w:rPr>
          <w:bCs/>
          <w:sz w:val="24"/>
          <w:szCs w:val="24"/>
        </w:rPr>
        <w:t>,</w:t>
      </w:r>
      <w:r w:rsidR="00C6415A">
        <w:rPr>
          <w:bCs/>
          <w:color w:val="FF0000"/>
          <w:sz w:val="24"/>
          <w:szCs w:val="24"/>
        </w:rPr>
        <w:t xml:space="preserve"> </w:t>
      </w:r>
      <w:r w:rsidR="00C6415A" w:rsidRPr="000915E9">
        <w:rPr>
          <w:bCs/>
          <w:sz w:val="24"/>
          <w:szCs w:val="24"/>
        </w:rPr>
        <w:t>warsztatów</w:t>
      </w:r>
      <w:r w:rsidR="00BC0F84">
        <w:rPr>
          <w:bCs/>
          <w:sz w:val="24"/>
          <w:szCs w:val="24"/>
        </w:rPr>
        <w:t xml:space="preserve"> </w:t>
      </w:r>
      <w:r w:rsidRPr="00231035">
        <w:rPr>
          <w:bCs/>
          <w:sz w:val="24"/>
          <w:szCs w:val="24"/>
        </w:rPr>
        <w:t xml:space="preserve"> oraz wszelkich dokumentów związanych z ich organizacją i przebiegiem zgodnie z Wytycznymi dotyczącymi oznaczania projektów w ramach Programu Operacyjnego Kapitał Ludzki.</w:t>
      </w:r>
    </w:p>
    <w:p w:rsidR="00231035" w:rsidRPr="00231035" w:rsidRDefault="00231035" w:rsidP="00231035">
      <w:pPr>
        <w:autoSpaceDE w:val="0"/>
        <w:jc w:val="both"/>
        <w:rPr>
          <w:bCs/>
          <w:sz w:val="24"/>
          <w:szCs w:val="24"/>
        </w:rPr>
      </w:pPr>
    </w:p>
    <w:p w:rsidR="00231035" w:rsidRPr="00231035" w:rsidRDefault="00231035" w:rsidP="00231035">
      <w:pPr>
        <w:autoSpaceDE w:val="0"/>
        <w:jc w:val="both"/>
        <w:rPr>
          <w:bCs/>
          <w:sz w:val="24"/>
          <w:szCs w:val="24"/>
        </w:rPr>
      </w:pPr>
      <w:r w:rsidRPr="00231035">
        <w:rPr>
          <w:bCs/>
          <w:sz w:val="24"/>
          <w:szCs w:val="24"/>
        </w:rPr>
        <w:t>9) Miejsce realizacji: dla zadania nr 1, 2, 3, 4, 5, 6, 7,</w:t>
      </w:r>
      <w:r w:rsidR="00620C58">
        <w:rPr>
          <w:bCs/>
          <w:sz w:val="24"/>
          <w:szCs w:val="24"/>
        </w:rPr>
        <w:t xml:space="preserve"> 8, 9 - Chodel lub w miejscowości położonej</w:t>
      </w:r>
      <w:r w:rsidRPr="00231035">
        <w:rPr>
          <w:bCs/>
          <w:sz w:val="24"/>
          <w:szCs w:val="24"/>
        </w:rPr>
        <w:t xml:space="preserve"> w odległości nie większej niż 20 km od Chodla. </w:t>
      </w:r>
    </w:p>
    <w:p w:rsidR="00231035" w:rsidRPr="00231035" w:rsidRDefault="00231035" w:rsidP="00231035">
      <w:pPr>
        <w:autoSpaceDE w:val="0"/>
        <w:jc w:val="both"/>
        <w:rPr>
          <w:bCs/>
          <w:sz w:val="24"/>
          <w:szCs w:val="24"/>
        </w:rPr>
      </w:pPr>
      <w:r w:rsidRPr="00231035">
        <w:rPr>
          <w:bCs/>
          <w:sz w:val="24"/>
          <w:szCs w:val="24"/>
        </w:rPr>
        <w:t xml:space="preserve"> </w:t>
      </w:r>
    </w:p>
    <w:p w:rsidR="00231035" w:rsidRDefault="00231035" w:rsidP="00231035">
      <w:pPr>
        <w:autoSpaceDE w:val="0"/>
        <w:jc w:val="both"/>
        <w:rPr>
          <w:b/>
          <w:bCs/>
          <w:sz w:val="24"/>
          <w:szCs w:val="24"/>
        </w:rPr>
      </w:pPr>
      <w:r w:rsidRPr="00231035">
        <w:rPr>
          <w:bCs/>
          <w:sz w:val="24"/>
          <w:szCs w:val="24"/>
        </w:rPr>
        <w:t>11) Zwrot kosztów dojazdu jeżeli zajęcia odbywają się poza Chodlem</w:t>
      </w:r>
      <w:r w:rsidRPr="00231035">
        <w:rPr>
          <w:b/>
          <w:bCs/>
          <w:sz w:val="24"/>
          <w:szCs w:val="24"/>
        </w:rPr>
        <w:t>.</w:t>
      </w:r>
    </w:p>
    <w:p w:rsidR="00231035" w:rsidRPr="00231035" w:rsidRDefault="00231035" w:rsidP="00231035">
      <w:pPr>
        <w:autoSpaceDE w:val="0"/>
        <w:jc w:val="both"/>
        <w:rPr>
          <w:bCs/>
          <w:sz w:val="24"/>
          <w:szCs w:val="24"/>
        </w:rPr>
      </w:pPr>
    </w:p>
    <w:p w:rsidR="00231035" w:rsidRPr="00231035" w:rsidRDefault="00620C58" w:rsidP="00231035">
      <w:pPr>
        <w:autoSpaceDE w:val="0"/>
        <w:jc w:val="both"/>
        <w:rPr>
          <w:bCs/>
          <w:sz w:val="24"/>
          <w:szCs w:val="24"/>
        </w:rPr>
      </w:pPr>
      <w:r>
        <w:rPr>
          <w:bCs/>
          <w:sz w:val="24"/>
          <w:szCs w:val="24"/>
        </w:rPr>
        <w:t>12</w:t>
      </w:r>
      <w:r w:rsidR="00231035" w:rsidRPr="00231035">
        <w:rPr>
          <w:bCs/>
          <w:sz w:val="24"/>
          <w:szCs w:val="24"/>
        </w:rPr>
        <w:t>) Szkolenia winne zakończyć się wydaniem stosownych zaświadczeń o ich ukończeniu</w:t>
      </w:r>
    </w:p>
    <w:p w:rsidR="00231035" w:rsidRPr="00231035" w:rsidRDefault="00231035" w:rsidP="00231035">
      <w:pPr>
        <w:autoSpaceDE w:val="0"/>
        <w:jc w:val="both"/>
        <w:rPr>
          <w:bCs/>
          <w:sz w:val="24"/>
          <w:szCs w:val="24"/>
        </w:rPr>
      </w:pPr>
    </w:p>
    <w:p w:rsidR="000329A9" w:rsidRPr="000329A9" w:rsidRDefault="000329A9" w:rsidP="000329A9">
      <w:pPr>
        <w:autoSpaceDE w:val="0"/>
        <w:jc w:val="both"/>
        <w:rPr>
          <w:b/>
          <w:sz w:val="24"/>
          <w:szCs w:val="24"/>
        </w:rPr>
      </w:pPr>
      <w:r>
        <w:rPr>
          <w:b/>
          <w:sz w:val="24"/>
          <w:szCs w:val="24"/>
        </w:rPr>
        <w:t>3.1</w:t>
      </w:r>
      <w:r w:rsidR="00620C58">
        <w:rPr>
          <w:b/>
          <w:sz w:val="24"/>
          <w:szCs w:val="24"/>
        </w:rPr>
        <w:t xml:space="preserve"> </w:t>
      </w:r>
      <w:r w:rsidRPr="000329A9">
        <w:rPr>
          <w:b/>
          <w:sz w:val="24"/>
          <w:szCs w:val="24"/>
        </w:rPr>
        <w:t>Zmiany umowy</w:t>
      </w:r>
    </w:p>
    <w:p w:rsidR="000329A9" w:rsidRPr="000329A9" w:rsidRDefault="000329A9" w:rsidP="000329A9">
      <w:pPr>
        <w:autoSpaceDE w:val="0"/>
        <w:jc w:val="both"/>
        <w:rPr>
          <w:sz w:val="24"/>
          <w:szCs w:val="24"/>
        </w:rPr>
      </w:pPr>
      <w:r w:rsidRPr="000329A9">
        <w:rPr>
          <w:sz w:val="24"/>
          <w:szCs w:val="24"/>
        </w:rPr>
        <w:t>Zamawiający zastrzega sobie prawo zmniejszenia liczby osób uczestniczących w szkoleniach, w przypadku wystąpienia okoliczności uzasadniających niemożność przeprowadzenia szkolenia dla liczby osób wskazanych w specyfikacji istotnych warunków zamówienia, jednak nie więcej niż o 20%.</w:t>
      </w:r>
    </w:p>
    <w:p w:rsidR="000064A6" w:rsidRPr="008C4245" w:rsidRDefault="000064A6" w:rsidP="00231035">
      <w:pPr>
        <w:autoSpaceDE w:val="0"/>
        <w:jc w:val="both"/>
        <w:rPr>
          <w:sz w:val="24"/>
          <w:szCs w:val="24"/>
        </w:rPr>
      </w:pPr>
    </w:p>
    <w:p w:rsidR="000064A6" w:rsidRDefault="000064A6" w:rsidP="000064A6">
      <w:pPr>
        <w:autoSpaceDE w:val="0"/>
        <w:jc w:val="both"/>
        <w:rPr>
          <w:b/>
          <w:bCs/>
          <w:sz w:val="24"/>
          <w:szCs w:val="24"/>
        </w:rPr>
      </w:pPr>
    </w:p>
    <w:p w:rsidR="000064A6" w:rsidRDefault="000064A6" w:rsidP="000064A6">
      <w:pPr>
        <w:autoSpaceDE w:val="0"/>
        <w:jc w:val="both"/>
      </w:pPr>
      <w:r>
        <w:rPr>
          <w:b/>
          <w:bCs/>
          <w:i/>
          <w:sz w:val="24"/>
          <w:szCs w:val="24"/>
        </w:rPr>
        <w:t xml:space="preserve">                         Przedmiot zamówienia według Wspólnego Słownika Zamówie</w:t>
      </w:r>
      <w:r>
        <w:rPr>
          <w:rFonts w:ascii="TimesNewRoman" w:hAnsi="TimesNewRoman" w:cs="TimesNewRoman"/>
          <w:b/>
          <w:bCs/>
          <w:i/>
          <w:sz w:val="24"/>
          <w:szCs w:val="24"/>
        </w:rPr>
        <w:t xml:space="preserve">ń </w:t>
      </w:r>
      <w:r>
        <w:rPr>
          <w:b/>
          <w:bCs/>
          <w:i/>
          <w:sz w:val="24"/>
          <w:szCs w:val="24"/>
        </w:rPr>
        <w:t>(CPV)</w:t>
      </w:r>
    </w:p>
    <w:p w:rsidR="000064A6" w:rsidRDefault="000064A6" w:rsidP="000064A6">
      <w:pPr>
        <w:autoSpaceDE w:val="0"/>
        <w:jc w:val="both"/>
        <w:rPr>
          <w:b/>
          <w:bCs/>
          <w:i/>
          <w:sz w:val="24"/>
          <w:szCs w:val="24"/>
        </w:rPr>
      </w:pPr>
    </w:p>
    <w:p w:rsidR="000064A6" w:rsidRDefault="000064A6" w:rsidP="000064A6">
      <w:pPr>
        <w:autoSpaceDE w:val="0"/>
        <w:jc w:val="both"/>
        <w:rPr>
          <w:b/>
          <w:bCs/>
          <w:i/>
          <w:sz w:val="24"/>
          <w:szCs w:val="24"/>
        </w:rPr>
      </w:pPr>
      <w:r>
        <w:rPr>
          <w:b/>
          <w:bCs/>
          <w:i/>
          <w:sz w:val="24"/>
          <w:szCs w:val="24"/>
        </w:rPr>
        <w:t xml:space="preserve">                       CPV:80570000-0 Usługi szkoleniowe w dziedzinie rozwoju osobistego</w:t>
      </w:r>
    </w:p>
    <w:p w:rsidR="000064A6" w:rsidRDefault="000064A6" w:rsidP="000064A6">
      <w:pPr>
        <w:autoSpaceDE w:val="0"/>
        <w:jc w:val="both"/>
        <w:rPr>
          <w:b/>
          <w:bCs/>
          <w:i/>
          <w:sz w:val="24"/>
          <w:szCs w:val="24"/>
        </w:rPr>
      </w:pPr>
    </w:p>
    <w:p w:rsidR="000064A6" w:rsidRDefault="000064A6" w:rsidP="000064A6">
      <w:pPr>
        <w:autoSpaceDE w:val="0"/>
        <w:jc w:val="both"/>
        <w:rPr>
          <w:b/>
          <w:bCs/>
          <w:i/>
          <w:sz w:val="24"/>
          <w:szCs w:val="24"/>
        </w:rPr>
      </w:pPr>
    </w:p>
    <w:p w:rsidR="000064A6" w:rsidRPr="008E5320" w:rsidRDefault="000064A6" w:rsidP="000064A6">
      <w:pPr>
        <w:pStyle w:val="Akapitzlist"/>
        <w:numPr>
          <w:ilvl w:val="0"/>
          <w:numId w:val="15"/>
        </w:numPr>
        <w:autoSpaceDE w:val="0"/>
        <w:ind w:left="426"/>
        <w:contextualSpacing w:val="0"/>
        <w:jc w:val="both"/>
        <w:rPr>
          <w:b/>
          <w:bCs/>
          <w:sz w:val="24"/>
          <w:szCs w:val="24"/>
        </w:rPr>
      </w:pPr>
      <w:r w:rsidRPr="008E5320">
        <w:rPr>
          <w:b/>
          <w:bCs/>
          <w:sz w:val="24"/>
          <w:szCs w:val="24"/>
        </w:rPr>
        <w:t>Składanie ofert częściowych</w:t>
      </w:r>
    </w:p>
    <w:p w:rsidR="000064A6" w:rsidRDefault="000064A6" w:rsidP="000064A6">
      <w:pPr>
        <w:autoSpaceDE w:val="0"/>
        <w:jc w:val="both"/>
        <w:rPr>
          <w:b/>
          <w:bCs/>
          <w:i/>
          <w:sz w:val="24"/>
          <w:szCs w:val="24"/>
        </w:rPr>
      </w:pPr>
      <w:r>
        <w:rPr>
          <w:b/>
          <w:bCs/>
          <w:i/>
          <w:sz w:val="24"/>
          <w:szCs w:val="24"/>
        </w:rPr>
        <w:t xml:space="preserve"> </w:t>
      </w:r>
    </w:p>
    <w:p w:rsidR="000064A6" w:rsidRPr="00F32B2C" w:rsidRDefault="000064A6" w:rsidP="000064A6">
      <w:pPr>
        <w:autoSpaceDE w:val="0"/>
        <w:ind w:left="426" w:hanging="426"/>
        <w:jc w:val="both"/>
        <w:rPr>
          <w:sz w:val="24"/>
          <w:szCs w:val="24"/>
        </w:rPr>
      </w:pPr>
      <w:r w:rsidRPr="00F32B2C">
        <w:rPr>
          <w:sz w:val="24"/>
          <w:szCs w:val="24"/>
        </w:rPr>
        <w:t xml:space="preserve">           Zamawiający nie dopuszcza składania ofert częściowych.</w:t>
      </w:r>
    </w:p>
    <w:p w:rsidR="000064A6" w:rsidRDefault="000064A6" w:rsidP="000064A6">
      <w:pPr>
        <w:autoSpaceDE w:val="0"/>
        <w:ind w:left="426" w:hanging="426"/>
        <w:jc w:val="both"/>
        <w:rPr>
          <w:i/>
          <w:sz w:val="24"/>
          <w:szCs w:val="24"/>
        </w:rPr>
      </w:pPr>
    </w:p>
    <w:p w:rsidR="000064A6" w:rsidRPr="00C8603B" w:rsidRDefault="000064A6" w:rsidP="000064A6">
      <w:pPr>
        <w:pStyle w:val="Akapitzlist"/>
        <w:numPr>
          <w:ilvl w:val="0"/>
          <w:numId w:val="15"/>
        </w:numPr>
        <w:ind w:left="426" w:hanging="426"/>
        <w:contextualSpacing w:val="0"/>
        <w:jc w:val="both"/>
        <w:rPr>
          <w:b/>
          <w:sz w:val="22"/>
          <w:szCs w:val="22"/>
        </w:rPr>
      </w:pPr>
      <w:r w:rsidRPr="00C8603B">
        <w:rPr>
          <w:b/>
          <w:sz w:val="22"/>
          <w:szCs w:val="22"/>
        </w:rPr>
        <w:t>Powierzenie zamówienia podwykonawcom.</w:t>
      </w:r>
    </w:p>
    <w:p w:rsidR="000064A6" w:rsidRDefault="000064A6" w:rsidP="000064A6">
      <w:pPr>
        <w:ind w:left="426" w:hanging="426"/>
        <w:jc w:val="both"/>
        <w:rPr>
          <w:b/>
          <w:sz w:val="22"/>
          <w:szCs w:val="22"/>
        </w:rPr>
      </w:pPr>
    </w:p>
    <w:p w:rsidR="000064A6" w:rsidRPr="00952F62" w:rsidRDefault="000064A6" w:rsidP="00952F62">
      <w:pPr>
        <w:ind w:left="426"/>
        <w:jc w:val="both"/>
        <w:rPr>
          <w:sz w:val="24"/>
          <w:szCs w:val="24"/>
        </w:rPr>
      </w:pPr>
      <w:r>
        <w:rPr>
          <w:sz w:val="24"/>
          <w:szCs w:val="24"/>
        </w:rPr>
        <w:t xml:space="preserve">   Zamawiający dopuszcza powierzenie wykonania zamówienia podwykonawcom.</w:t>
      </w:r>
    </w:p>
    <w:p w:rsidR="000064A6" w:rsidRDefault="000064A6" w:rsidP="000064A6"/>
    <w:p w:rsidR="000064A6" w:rsidRPr="008E5320" w:rsidRDefault="000064A6" w:rsidP="000064A6"/>
    <w:p w:rsidR="000064A6" w:rsidRDefault="000064A6" w:rsidP="000064A6">
      <w:pPr>
        <w:pStyle w:val="Akapitzlist"/>
        <w:numPr>
          <w:ilvl w:val="0"/>
          <w:numId w:val="15"/>
        </w:numPr>
        <w:ind w:left="426" w:hanging="426"/>
        <w:contextualSpacing w:val="0"/>
        <w:jc w:val="both"/>
        <w:rPr>
          <w:b/>
          <w:sz w:val="24"/>
          <w:szCs w:val="24"/>
        </w:rPr>
      </w:pPr>
      <w:r>
        <w:rPr>
          <w:b/>
          <w:sz w:val="24"/>
          <w:szCs w:val="24"/>
        </w:rPr>
        <w:t>Umowa ramowa.</w:t>
      </w:r>
    </w:p>
    <w:p w:rsidR="000064A6" w:rsidRDefault="000064A6" w:rsidP="000064A6">
      <w:pPr>
        <w:ind w:left="426" w:hanging="426"/>
        <w:jc w:val="both"/>
        <w:rPr>
          <w:sz w:val="24"/>
          <w:szCs w:val="24"/>
        </w:rPr>
      </w:pPr>
    </w:p>
    <w:p w:rsidR="000064A6" w:rsidRDefault="000064A6" w:rsidP="000064A6">
      <w:pPr>
        <w:ind w:left="426"/>
        <w:jc w:val="both"/>
        <w:rPr>
          <w:sz w:val="24"/>
          <w:szCs w:val="24"/>
        </w:rPr>
      </w:pPr>
      <w:r>
        <w:rPr>
          <w:sz w:val="24"/>
          <w:szCs w:val="24"/>
        </w:rPr>
        <w:t>Zamawiający nie przewiduje zawarcia umowy ramowej.</w:t>
      </w:r>
    </w:p>
    <w:p w:rsidR="000064A6" w:rsidRDefault="000064A6" w:rsidP="000064A6">
      <w:pPr>
        <w:ind w:left="426" w:hanging="426"/>
        <w:jc w:val="both"/>
        <w:rPr>
          <w:sz w:val="24"/>
          <w:szCs w:val="24"/>
        </w:rPr>
      </w:pPr>
    </w:p>
    <w:p w:rsidR="000064A6" w:rsidRDefault="000064A6" w:rsidP="000064A6">
      <w:pPr>
        <w:pStyle w:val="Akapitzlist"/>
        <w:numPr>
          <w:ilvl w:val="0"/>
          <w:numId w:val="15"/>
        </w:numPr>
        <w:ind w:left="426" w:hanging="426"/>
        <w:contextualSpacing w:val="0"/>
        <w:jc w:val="both"/>
        <w:rPr>
          <w:b/>
          <w:sz w:val="24"/>
          <w:szCs w:val="24"/>
        </w:rPr>
      </w:pPr>
      <w:r>
        <w:rPr>
          <w:b/>
          <w:sz w:val="24"/>
          <w:szCs w:val="24"/>
        </w:rPr>
        <w:t>Oferty wariantowe i zamówienia uzupełniające.</w:t>
      </w:r>
    </w:p>
    <w:p w:rsidR="000064A6" w:rsidRDefault="000064A6" w:rsidP="000064A6">
      <w:pPr>
        <w:pStyle w:val="Akapitzlist"/>
        <w:ind w:left="426" w:hanging="426"/>
        <w:jc w:val="both"/>
        <w:rPr>
          <w:b/>
          <w:sz w:val="24"/>
          <w:szCs w:val="24"/>
        </w:rPr>
      </w:pPr>
    </w:p>
    <w:p w:rsidR="000064A6" w:rsidRDefault="000064A6" w:rsidP="000064A6">
      <w:pPr>
        <w:ind w:left="426"/>
        <w:jc w:val="both"/>
        <w:rPr>
          <w:sz w:val="24"/>
          <w:szCs w:val="24"/>
        </w:rPr>
      </w:pPr>
      <w:r>
        <w:rPr>
          <w:sz w:val="24"/>
          <w:szCs w:val="24"/>
        </w:rPr>
        <w:t>Zamawiający nie przewiduje składania ofert wariantowych oraz udzielania zamówień uzupełniających.</w:t>
      </w:r>
    </w:p>
    <w:p w:rsidR="000064A6" w:rsidRDefault="000064A6" w:rsidP="000064A6">
      <w:pPr>
        <w:ind w:left="426" w:hanging="426"/>
        <w:jc w:val="both"/>
        <w:rPr>
          <w:sz w:val="24"/>
          <w:szCs w:val="24"/>
        </w:rPr>
      </w:pPr>
    </w:p>
    <w:p w:rsidR="000064A6" w:rsidRPr="00C8603B" w:rsidRDefault="000064A6" w:rsidP="000064A6">
      <w:pPr>
        <w:pStyle w:val="Akapitzlist"/>
        <w:numPr>
          <w:ilvl w:val="0"/>
          <w:numId w:val="15"/>
        </w:numPr>
        <w:ind w:left="426" w:hanging="426"/>
        <w:contextualSpacing w:val="0"/>
        <w:jc w:val="both"/>
        <w:rPr>
          <w:b/>
          <w:sz w:val="24"/>
          <w:szCs w:val="24"/>
        </w:rPr>
      </w:pPr>
      <w:r w:rsidRPr="00C8603B">
        <w:rPr>
          <w:b/>
          <w:sz w:val="24"/>
          <w:szCs w:val="24"/>
        </w:rPr>
        <w:t>Termin wykonania zamówienia.</w:t>
      </w:r>
    </w:p>
    <w:p w:rsidR="000064A6" w:rsidRDefault="000064A6" w:rsidP="000064A6">
      <w:pPr>
        <w:ind w:left="426" w:hanging="426"/>
        <w:jc w:val="both"/>
        <w:rPr>
          <w:b/>
          <w:sz w:val="24"/>
          <w:szCs w:val="24"/>
        </w:rPr>
      </w:pPr>
    </w:p>
    <w:p w:rsidR="000064A6" w:rsidRDefault="000064A6" w:rsidP="000064A6">
      <w:pPr>
        <w:ind w:left="426"/>
        <w:jc w:val="both"/>
      </w:pPr>
      <w:r>
        <w:rPr>
          <w:sz w:val="24"/>
          <w:szCs w:val="24"/>
        </w:rPr>
        <w:t xml:space="preserve">Od dnia zawarcia umowy do </w:t>
      </w:r>
      <w:r w:rsidR="00BC0F84" w:rsidRPr="00BC0F84">
        <w:rPr>
          <w:sz w:val="24"/>
          <w:szCs w:val="24"/>
        </w:rPr>
        <w:t>30.11.2012</w:t>
      </w:r>
      <w:r w:rsidRPr="00BC0F84">
        <w:rPr>
          <w:sz w:val="24"/>
          <w:szCs w:val="24"/>
        </w:rPr>
        <w:t>r</w:t>
      </w:r>
      <w:r>
        <w:rPr>
          <w:sz w:val="24"/>
          <w:szCs w:val="24"/>
        </w:rPr>
        <w:t>. Dokładny t</w:t>
      </w:r>
      <w:r w:rsidR="00C70A0A">
        <w:rPr>
          <w:sz w:val="24"/>
          <w:szCs w:val="24"/>
        </w:rPr>
        <w:t xml:space="preserve">ermin zostanie ustalony z  </w:t>
      </w:r>
      <w:r>
        <w:rPr>
          <w:sz w:val="24"/>
          <w:szCs w:val="24"/>
        </w:rPr>
        <w:t>wykonawcą , który złoży najkorzystniejszą ofertę .</w:t>
      </w:r>
    </w:p>
    <w:p w:rsidR="000064A6" w:rsidRDefault="000064A6" w:rsidP="000064A6">
      <w:pPr>
        <w:jc w:val="both"/>
        <w:rPr>
          <w:b/>
          <w:sz w:val="24"/>
          <w:szCs w:val="24"/>
        </w:rPr>
      </w:pPr>
      <w:r>
        <w:rPr>
          <w:b/>
          <w:sz w:val="24"/>
          <w:szCs w:val="24"/>
        </w:rPr>
        <w:t xml:space="preserve">            </w:t>
      </w:r>
    </w:p>
    <w:p w:rsidR="000064A6" w:rsidRDefault="000064A6" w:rsidP="000064A6">
      <w:pPr>
        <w:jc w:val="both"/>
        <w:rPr>
          <w:sz w:val="24"/>
          <w:szCs w:val="24"/>
        </w:rPr>
      </w:pPr>
    </w:p>
    <w:p w:rsidR="000064A6" w:rsidRDefault="000064A6" w:rsidP="000064A6">
      <w:pPr>
        <w:pStyle w:val="Akapitzlist"/>
        <w:numPr>
          <w:ilvl w:val="0"/>
          <w:numId w:val="15"/>
        </w:numPr>
        <w:ind w:left="426"/>
        <w:contextualSpacing w:val="0"/>
        <w:jc w:val="both"/>
        <w:rPr>
          <w:b/>
          <w:sz w:val="24"/>
          <w:szCs w:val="24"/>
        </w:rPr>
      </w:pPr>
      <w:r w:rsidRPr="00C8603B">
        <w:rPr>
          <w:b/>
          <w:sz w:val="24"/>
          <w:szCs w:val="24"/>
        </w:rPr>
        <w:t>Warunki udziału w postępowaniu, opis sposobu dokonywania oceny spełniania tych warunków.</w:t>
      </w:r>
    </w:p>
    <w:p w:rsidR="000064A6" w:rsidRPr="00C8603B" w:rsidRDefault="000064A6" w:rsidP="000064A6">
      <w:pPr>
        <w:pStyle w:val="Akapitzlist"/>
        <w:ind w:left="426"/>
        <w:jc w:val="both"/>
        <w:rPr>
          <w:b/>
          <w:sz w:val="24"/>
          <w:szCs w:val="24"/>
        </w:rPr>
      </w:pPr>
    </w:p>
    <w:p w:rsidR="000064A6" w:rsidRDefault="000064A6" w:rsidP="000064A6">
      <w:pPr>
        <w:ind w:left="426"/>
        <w:jc w:val="both"/>
        <w:rPr>
          <w:sz w:val="24"/>
          <w:szCs w:val="24"/>
        </w:rPr>
      </w:pPr>
      <w:r>
        <w:rPr>
          <w:b/>
          <w:sz w:val="24"/>
          <w:szCs w:val="24"/>
        </w:rPr>
        <w:t xml:space="preserve"> </w:t>
      </w:r>
      <w:r>
        <w:rPr>
          <w:sz w:val="24"/>
          <w:szCs w:val="24"/>
        </w:rPr>
        <w:t>O udzielanie zamówienia mogą się ubiegać wykonawcy, którzy spełniają warunki      dotyczące:</w:t>
      </w:r>
    </w:p>
    <w:p w:rsidR="000064A6" w:rsidRPr="008D4B5B" w:rsidRDefault="000064A6" w:rsidP="000064A6">
      <w:pPr>
        <w:ind w:left="426"/>
        <w:jc w:val="both"/>
      </w:pPr>
    </w:p>
    <w:p w:rsidR="000064A6" w:rsidRDefault="000064A6" w:rsidP="000064A6">
      <w:pPr>
        <w:pStyle w:val="Akapitzlist"/>
        <w:numPr>
          <w:ilvl w:val="0"/>
          <w:numId w:val="12"/>
        </w:numPr>
        <w:autoSpaceDE w:val="0"/>
        <w:ind w:left="426"/>
        <w:contextualSpacing w:val="0"/>
        <w:jc w:val="both"/>
        <w:rPr>
          <w:b/>
          <w:bCs/>
          <w:sz w:val="24"/>
          <w:szCs w:val="24"/>
        </w:rPr>
      </w:pPr>
      <w:r w:rsidRPr="00784788">
        <w:rPr>
          <w:b/>
          <w:bCs/>
          <w:sz w:val="24"/>
          <w:szCs w:val="24"/>
        </w:rPr>
        <w:t>Posiadania uprawnień do wykonywania okre</w:t>
      </w:r>
      <w:r w:rsidRPr="00784788">
        <w:rPr>
          <w:rFonts w:ascii="TimesNewRoman, Bold" w:hAnsi="TimesNewRoman, Bold" w:cs="TimesNewRoman, Bold"/>
          <w:b/>
          <w:bCs/>
          <w:sz w:val="24"/>
          <w:szCs w:val="24"/>
        </w:rPr>
        <w:t>ś</w:t>
      </w:r>
      <w:r w:rsidRPr="00784788">
        <w:rPr>
          <w:b/>
          <w:bCs/>
          <w:sz w:val="24"/>
          <w:szCs w:val="24"/>
        </w:rPr>
        <w:t>lonej działalności lub czynności, jeżeli</w:t>
      </w:r>
      <w:r>
        <w:t xml:space="preserve"> </w:t>
      </w:r>
      <w:r w:rsidRPr="00784788">
        <w:rPr>
          <w:b/>
          <w:bCs/>
          <w:sz w:val="24"/>
          <w:szCs w:val="24"/>
        </w:rPr>
        <w:t>przepisy prawa nakładaj</w:t>
      </w:r>
      <w:r w:rsidRPr="00784788">
        <w:rPr>
          <w:rFonts w:ascii="TimesNewRoman, Bold" w:hAnsi="TimesNewRoman, Bold" w:cs="TimesNewRoman, Bold"/>
          <w:b/>
          <w:bCs/>
          <w:sz w:val="24"/>
          <w:szCs w:val="24"/>
        </w:rPr>
        <w:t xml:space="preserve">ą </w:t>
      </w:r>
      <w:r w:rsidRPr="00784788">
        <w:rPr>
          <w:b/>
          <w:bCs/>
          <w:sz w:val="24"/>
          <w:szCs w:val="24"/>
        </w:rPr>
        <w:t>obowi</w:t>
      </w:r>
      <w:r w:rsidRPr="00784788">
        <w:rPr>
          <w:rFonts w:ascii="TimesNewRoman, Bold" w:hAnsi="TimesNewRoman, Bold" w:cs="TimesNewRoman, Bold"/>
          <w:b/>
          <w:bCs/>
          <w:sz w:val="24"/>
          <w:szCs w:val="24"/>
        </w:rPr>
        <w:t>ą</w:t>
      </w:r>
      <w:r w:rsidRPr="00784788">
        <w:rPr>
          <w:b/>
          <w:bCs/>
          <w:sz w:val="24"/>
          <w:szCs w:val="24"/>
        </w:rPr>
        <w:t>zek ich posiadania</w:t>
      </w:r>
      <w:r>
        <w:rPr>
          <w:b/>
          <w:bCs/>
          <w:sz w:val="24"/>
          <w:szCs w:val="24"/>
        </w:rPr>
        <w:t>.</w:t>
      </w:r>
    </w:p>
    <w:p w:rsidR="000064A6" w:rsidRPr="00784788" w:rsidRDefault="000064A6" w:rsidP="000064A6">
      <w:pPr>
        <w:pStyle w:val="Akapitzlist"/>
        <w:autoSpaceDE w:val="0"/>
        <w:ind w:left="66"/>
        <w:jc w:val="both"/>
        <w:rPr>
          <w:b/>
          <w:bCs/>
          <w:sz w:val="24"/>
          <w:szCs w:val="24"/>
        </w:rPr>
      </w:pPr>
    </w:p>
    <w:p w:rsidR="000064A6" w:rsidRDefault="000064A6" w:rsidP="000064A6">
      <w:pPr>
        <w:autoSpaceDE w:val="0"/>
        <w:ind w:left="709" w:hanging="709"/>
        <w:jc w:val="both"/>
        <w:rPr>
          <w:b/>
          <w:bCs/>
          <w:sz w:val="24"/>
          <w:szCs w:val="24"/>
        </w:rPr>
      </w:pPr>
      <w:r>
        <w:rPr>
          <w:b/>
          <w:bCs/>
          <w:sz w:val="24"/>
          <w:szCs w:val="24"/>
        </w:rPr>
        <w:t xml:space="preserve"> 2)   Posiadania wiedzy i doświadczenia.</w:t>
      </w:r>
    </w:p>
    <w:p w:rsidR="000064A6" w:rsidRDefault="000064A6" w:rsidP="000064A6">
      <w:pPr>
        <w:autoSpaceDE w:val="0"/>
        <w:ind w:left="426"/>
        <w:jc w:val="both"/>
        <w:rPr>
          <w:b/>
          <w:bCs/>
          <w:sz w:val="24"/>
          <w:szCs w:val="24"/>
        </w:rPr>
      </w:pPr>
      <w:r>
        <w:rPr>
          <w:b/>
          <w:bCs/>
          <w:sz w:val="24"/>
          <w:szCs w:val="24"/>
        </w:rPr>
        <w:t>Opis sposobu dokonywania oceny spełniania tego warunku</w:t>
      </w:r>
    </w:p>
    <w:p w:rsidR="000064A6" w:rsidRDefault="000064A6" w:rsidP="000064A6">
      <w:pPr>
        <w:autoSpaceDE w:val="0"/>
        <w:ind w:left="426"/>
        <w:jc w:val="both"/>
      </w:pPr>
      <w:r>
        <w:rPr>
          <w:sz w:val="24"/>
          <w:szCs w:val="24"/>
        </w:rPr>
        <w:t xml:space="preserve">Wykaz wykonanych usług </w:t>
      </w:r>
      <w:r w:rsidRPr="00F32B2C">
        <w:rPr>
          <w:b/>
          <w:sz w:val="24"/>
          <w:szCs w:val="24"/>
        </w:rPr>
        <w:t>(zgodnie z zał</w:t>
      </w:r>
      <w:r w:rsidRPr="00F32B2C">
        <w:rPr>
          <w:rFonts w:ascii="TimesNewRoman" w:hAnsi="TimesNewRoman" w:cs="TimesNewRoman"/>
          <w:b/>
          <w:sz w:val="24"/>
          <w:szCs w:val="24"/>
        </w:rPr>
        <w:t>ą</w:t>
      </w:r>
      <w:r w:rsidRPr="00F32B2C">
        <w:rPr>
          <w:b/>
          <w:sz w:val="24"/>
          <w:szCs w:val="24"/>
        </w:rPr>
        <w:t>cznikiem nr 4 do SIWZ)</w:t>
      </w:r>
      <w:r>
        <w:rPr>
          <w:sz w:val="24"/>
          <w:szCs w:val="24"/>
        </w:rPr>
        <w:t xml:space="preserve"> nale</w:t>
      </w:r>
      <w:r>
        <w:rPr>
          <w:rFonts w:ascii="TimesNewRoman" w:hAnsi="TimesNewRoman" w:cs="TimesNewRoman"/>
          <w:sz w:val="24"/>
          <w:szCs w:val="24"/>
        </w:rPr>
        <w:t>ż</w:t>
      </w:r>
      <w:r>
        <w:rPr>
          <w:sz w:val="24"/>
          <w:szCs w:val="24"/>
        </w:rPr>
        <w:t>ycie zrealizowanych(potwierdzonych referencjami),</w:t>
      </w:r>
      <w:r>
        <w:t xml:space="preserve"> </w:t>
      </w:r>
      <w:r>
        <w:rPr>
          <w:sz w:val="24"/>
          <w:szCs w:val="24"/>
        </w:rPr>
        <w:t xml:space="preserve">a w przypadku </w:t>
      </w:r>
      <w:r>
        <w:rPr>
          <w:rFonts w:ascii="TimesNewRoman" w:hAnsi="TimesNewRoman" w:cs="TimesNewRoman"/>
          <w:sz w:val="24"/>
          <w:szCs w:val="24"/>
        </w:rPr>
        <w:t>ś</w:t>
      </w:r>
      <w:r>
        <w:rPr>
          <w:sz w:val="24"/>
          <w:szCs w:val="24"/>
        </w:rPr>
        <w:t>wiadcze</w:t>
      </w:r>
      <w:r>
        <w:rPr>
          <w:rFonts w:ascii="TimesNewRoman" w:hAnsi="TimesNewRoman" w:cs="TimesNewRoman"/>
          <w:sz w:val="24"/>
          <w:szCs w:val="24"/>
        </w:rPr>
        <w:t xml:space="preserve">ń </w:t>
      </w:r>
      <w:r>
        <w:rPr>
          <w:sz w:val="24"/>
          <w:szCs w:val="24"/>
        </w:rPr>
        <w:t>okresowych lub ci</w:t>
      </w:r>
      <w:r>
        <w:rPr>
          <w:rFonts w:ascii="TimesNewRoman" w:hAnsi="TimesNewRoman" w:cs="TimesNewRoman"/>
          <w:sz w:val="24"/>
          <w:szCs w:val="24"/>
        </w:rPr>
        <w:t>ą</w:t>
      </w:r>
      <w:r>
        <w:rPr>
          <w:sz w:val="24"/>
          <w:szCs w:val="24"/>
        </w:rPr>
        <w:t>głych równie</w:t>
      </w:r>
      <w:r>
        <w:rPr>
          <w:rFonts w:ascii="TimesNewRoman" w:hAnsi="TimesNewRoman" w:cs="TimesNewRoman"/>
          <w:sz w:val="24"/>
          <w:szCs w:val="24"/>
        </w:rPr>
        <w:t xml:space="preserve">ż </w:t>
      </w:r>
      <w:r>
        <w:rPr>
          <w:sz w:val="24"/>
          <w:szCs w:val="24"/>
        </w:rPr>
        <w:t>wykonywanych</w:t>
      </w:r>
      <w:bookmarkStart w:id="0" w:name="_GoBack"/>
      <w:r>
        <w:rPr>
          <w:sz w:val="24"/>
          <w:szCs w:val="24"/>
        </w:rPr>
        <w:t>, w okresie ostatnich 3 lat przed upływem terminu składania ofert</w:t>
      </w:r>
      <w:bookmarkEnd w:id="0"/>
      <w:r>
        <w:rPr>
          <w:sz w:val="24"/>
          <w:szCs w:val="24"/>
        </w:rPr>
        <w:t>, a je</w:t>
      </w:r>
      <w:r>
        <w:rPr>
          <w:rFonts w:ascii="TimesNewRoman" w:hAnsi="TimesNewRoman" w:cs="TimesNewRoman"/>
          <w:sz w:val="24"/>
          <w:szCs w:val="24"/>
        </w:rPr>
        <w:t>ż</w:t>
      </w:r>
      <w:r>
        <w:rPr>
          <w:sz w:val="24"/>
          <w:szCs w:val="24"/>
        </w:rPr>
        <w:t>eli okres prowadzenia działalno</w:t>
      </w:r>
      <w:r>
        <w:rPr>
          <w:rFonts w:ascii="TimesNewRoman" w:hAnsi="TimesNewRoman" w:cs="TimesNewRoman"/>
          <w:sz w:val="24"/>
          <w:szCs w:val="24"/>
        </w:rPr>
        <w:t>ś</w:t>
      </w:r>
      <w:r>
        <w:rPr>
          <w:sz w:val="24"/>
          <w:szCs w:val="24"/>
        </w:rPr>
        <w:t>ci jest krótszy – w tym okresie, co najmniej 3 zamówie</w:t>
      </w:r>
      <w:r>
        <w:rPr>
          <w:rFonts w:ascii="TimesNewRoman" w:hAnsi="TimesNewRoman" w:cs="TimesNewRoman"/>
          <w:sz w:val="24"/>
          <w:szCs w:val="24"/>
        </w:rPr>
        <w:t xml:space="preserve">ń – </w:t>
      </w:r>
      <w:r>
        <w:rPr>
          <w:sz w:val="24"/>
          <w:szCs w:val="24"/>
        </w:rPr>
        <w:t>usług odpowiadaj</w:t>
      </w:r>
      <w:r>
        <w:rPr>
          <w:rFonts w:ascii="TimesNewRoman" w:hAnsi="TimesNewRoman" w:cs="TimesNewRoman"/>
          <w:sz w:val="24"/>
          <w:szCs w:val="24"/>
        </w:rPr>
        <w:t>ą</w:t>
      </w:r>
      <w:r>
        <w:rPr>
          <w:sz w:val="24"/>
          <w:szCs w:val="24"/>
        </w:rPr>
        <w:t>cych swoim rodzajem i warto</w:t>
      </w:r>
      <w:r>
        <w:rPr>
          <w:rFonts w:ascii="TimesNewRoman" w:hAnsi="TimesNewRoman" w:cs="TimesNewRoman"/>
          <w:sz w:val="24"/>
          <w:szCs w:val="24"/>
        </w:rPr>
        <w:t>ś</w:t>
      </w:r>
      <w:r>
        <w:rPr>
          <w:sz w:val="24"/>
          <w:szCs w:val="24"/>
        </w:rPr>
        <w:t>ci</w:t>
      </w:r>
      <w:r>
        <w:rPr>
          <w:rFonts w:ascii="TimesNewRoman" w:hAnsi="TimesNewRoman" w:cs="TimesNewRoman"/>
          <w:sz w:val="24"/>
          <w:szCs w:val="24"/>
        </w:rPr>
        <w:t>ą</w:t>
      </w:r>
      <w:r>
        <w:rPr>
          <w:sz w:val="24"/>
          <w:szCs w:val="24"/>
        </w:rPr>
        <w:t xml:space="preserve"> usługom stanowi</w:t>
      </w:r>
      <w:r>
        <w:rPr>
          <w:rFonts w:ascii="TimesNewRoman" w:hAnsi="TimesNewRoman" w:cs="TimesNewRoman"/>
          <w:sz w:val="24"/>
          <w:szCs w:val="24"/>
        </w:rPr>
        <w:t>ą</w:t>
      </w:r>
      <w:r>
        <w:rPr>
          <w:sz w:val="24"/>
          <w:szCs w:val="24"/>
        </w:rPr>
        <w:t>cym przedmiot zamówienia, z których:</w:t>
      </w:r>
    </w:p>
    <w:p w:rsidR="000064A6" w:rsidRDefault="000064A6" w:rsidP="000064A6">
      <w:pPr>
        <w:autoSpaceDE w:val="0"/>
        <w:ind w:left="426" w:hanging="284"/>
        <w:jc w:val="both"/>
        <w:rPr>
          <w:sz w:val="24"/>
          <w:szCs w:val="24"/>
        </w:rPr>
      </w:pPr>
      <w:r>
        <w:rPr>
          <w:sz w:val="24"/>
          <w:szCs w:val="24"/>
        </w:rPr>
        <w:t xml:space="preserve">     ka</w:t>
      </w:r>
      <w:r>
        <w:rPr>
          <w:rFonts w:ascii="TimesNewRoman" w:hAnsi="TimesNewRoman" w:cs="TimesNewRoman"/>
          <w:sz w:val="24"/>
          <w:szCs w:val="24"/>
        </w:rPr>
        <w:t>ż</w:t>
      </w:r>
      <w:r>
        <w:rPr>
          <w:sz w:val="24"/>
          <w:szCs w:val="24"/>
        </w:rPr>
        <w:t>de zamówienie obejmowało realizacj</w:t>
      </w:r>
      <w:r>
        <w:rPr>
          <w:rFonts w:ascii="TimesNewRoman" w:hAnsi="TimesNewRoman" w:cs="TimesNewRoman"/>
          <w:sz w:val="24"/>
          <w:szCs w:val="24"/>
        </w:rPr>
        <w:t xml:space="preserve">ę </w:t>
      </w:r>
      <w:r>
        <w:rPr>
          <w:sz w:val="24"/>
          <w:szCs w:val="24"/>
        </w:rPr>
        <w:t>szkole</w:t>
      </w:r>
      <w:r w:rsidR="00A81FA1">
        <w:rPr>
          <w:rFonts w:ascii="TimesNewRoman" w:hAnsi="TimesNewRoman" w:cs="TimesNewRoman"/>
          <w:sz w:val="24"/>
          <w:szCs w:val="24"/>
        </w:rPr>
        <w:t>ń, kursów,</w:t>
      </w:r>
      <w:r>
        <w:rPr>
          <w:rFonts w:ascii="TimesNewRoman" w:hAnsi="TimesNewRoman" w:cs="TimesNewRoman"/>
          <w:sz w:val="24"/>
          <w:szCs w:val="24"/>
        </w:rPr>
        <w:t xml:space="preserve"> doradztwa zawodowego </w:t>
      </w:r>
      <w:r>
        <w:rPr>
          <w:sz w:val="24"/>
          <w:szCs w:val="24"/>
        </w:rPr>
        <w:t>o warto</w:t>
      </w:r>
      <w:r>
        <w:rPr>
          <w:rFonts w:ascii="TimesNewRoman" w:hAnsi="TimesNewRoman" w:cs="TimesNewRoman"/>
          <w:sz w:val="24"/>
          <w:szCs w:val="24"/>
        </w:rPr>
        <w:t>ś</w:t>
      </w:r>
      <w:r>
        <w:rPr>
          <w:sz w:val="24"/>
          <w:szCs w:val="24"/>
        </w:rPr>
        <w:t>ci nie mniejszej ni</w:t>
      </w:r>
      <w:r w:rsidR="000329A9">
        <w:rPr>
          <w:rFonts w:ascii="TimesNewRoman" w:hAnsi="TimesNewRoman" w:cs="TimesNewRoman"/>
          <w:sz w:val="24"/>
          <w:szCs w:val="24"/>
        </w:rPr>
        <w:t>ż 4</w:t>
      </w:r>
      <w:r>
        <w:rPr>
          <w:rFonts w:ascii="TimesNewRoman" w:hAnsi="TimesNewRoman" w:cs="TimesNewRoman"/>
          <w:sz w:val="24"/>
          <w:szCs w:val="24"/>
        </w:rPr>
        <w:t xml:space="preserve">0.000 </w:t>
      </w:r>
      <w:r>
        <w:rPr>
          <w:sz w:val="24"/>
          <w:szCs w:val="24"/>
        </w:rPr>
        <w:t>złotych brutto, przy czym szkolenia te zostały zrealizowane dla</w:t>
      </w:r>
      <w:r w:rsidR="000329A9" w:rsidRPr="000329A9">
        <w:rPr>
          <w:sz w:val="24"/>
          <w:szCs w:val="24"/>
        </w:rPr>
        <w:t xml:space="preserve"> minimum 20 osób zagrożonych wykluczeniem społecznym każde, (należyte wykonanie usług winno być potwierdzone dokumentami – np. referencje);</w:t>
      </w:r>
    </w:p>
    <w:p w:rsidR="000064A6" w:rsidRDefault="000064A6" w:rsidP="000064A6">
      <w:pPr>
        <w:autoSpaceDE w:val="0"/>
        <w:jc w:val="both"/>
        <w:rPr>
          <w:sz w:val="24"/>
          <w:szCs w:val="24"/>
        </w:rPr>
      </w:pPr>
    </w:p>
    <w:p w:rsidR="000064A6" w:rsidRDefault="000064A6" w:rsidP="000064A6">
      <w:pPr>
        <w:autoSpaceDE w:val="0"/>
        <w:ind w:left="426" w:hanging="284"/>
        <w:jc w:val="both"/>
      </w:pPr>
    </w:p>
    <w:p w:rsidR="000064A6" w:rsidRDefault="000064A6" w:rsidP="000064A6">
      <w:pPr>
        <w:autoSpaceDE w:val="0"/>
        <w:jc w:val="both"/>
        <w:rPr>
          <w:b/>
          <w:bCs/>
          <w:sz w:val="24"/>
          <w:szCs w:val="24"/>
        </w:rPr>
      </w:pPr>
      <w:r>
        <w:rPr>
          <w:b/>
          <w:bCs/>
          <w:sz w:val="24"/>
          <w:szCs w:val="24"/>
        </w:rPr>
        <w:t>3)   Dysponowania osobami zdolnymi do wykonania zamówienia</w:t>
      </w:r>
    </w:p>
    <w:p w:rsidR="000064A6" w:rsidRDefault="000064A6" w:rsidP="000064A6">
      <w:pPr>
        <w:autoSpaceDE w:val="0"/>
        <w:jc w:val="both"/>
        <w:rPr>
          <w:b/>
          <w:bCs/>
          <w:sz w:val="24"/>
          <w:szCs w:val="24"/>
        </w:rPr>
      </w:pPr>
      <w:r>
        <w:rPr>
          <w:b/>
          <w:bCs/>
          <w:sz w:val="24"/>
          <w:szCs w:val="24"/>
        </w:rPr>
        <w:t xml:space="preserve">      Opis sposobu dokonywania oceny spełniania tego warunku</w:t>
      </w:r>
    </w:p>
    <w:p w:rsidR="000064A6" w:rsidRPr="00E67188" w:rsidRDefault="000064A6" w:rsidP="000064A6">
      <w:pPr>
        <w:autoSpaceDE w:val="0"/>
        <w:ind w:left="426"/>
        <w:jc w:val="both"/>
        <w:rPr>
          <w:sz w:val="16"/>
          <w:szCs w:val="16"/>
        </w:rPr>
      </w:pPr>
      <w:r>
        <w:rPr>
          <w:sz w:val="24"/>
          <w:szCs w:val="24"/>
        </w:rPr>
        <w:t>Wykonawca winien dysponowa</w:t>
      </w:r>
      <w:r>
        <w:rPr>
          <w:rFonts w:ascii="TimesNewRoman" w:hAnsi="TimesNewRoman" w:cs="TimesNewRoman"/>
          <w:sz w:val="24"/>
          <w:szCs w:val="24"/>
        </w:rPr>
        <w:t xml:space="preserve">ć </w:t>
      </w:r>
      <w:r>
        <w:rPr>
          <w:sz w:val="24"/>
          <w:szCs w:val="24"/>
        </w:rPr>
        <w:t>osobami, które b</w:t>
      </w:r>
      <w:r>
        <w:rPr>
          <w:rFonts w:ascii="TimesNewRoman" w:hAnsi="TimesNewRoman" w:cs="TimesNewRoman"/>
          <w:sz w:val="24"/>
          <w:szCs w:val="24"/>
        </w:rPr>
        <w:t>ę</w:t>
      </w:r>
      <w:r>
        <w:rPr>
          <w:sz w:val="24"/>
          <w:szCs w:val="24"/>
        </w:rPr>
        <w:t>d</w:t>
      </w:r>
      <w:r>
        <w:rPr>
          <w:rFonts w:ascii="TimesNewRoman" w:hAnsi="TimesNewRoman" w:cs="TimesNewRoman"/>
          <w:sz w:val="24"/>
          <w:szCs w:val="24"/>
        </w:rPr>
        <w:t xml:space="preserve">ą </w:t>
      </w:r>
      <w:r>
        <w:rPr>
          <w:sz w:val="24"/>
          <w:szCs w:val="24"/>
        </w:rPr>
        <w:t>uczestniczy</w:t>
      </w:r>
      <w:r>
        <w:rPr>
          <w:rFonts w:ascii="TimesNewRoman" w:hAnsi="TimesNewRoman" w:cs="TimesNewRoman"/>
          <w:sz w:val="24"/>
          <w:szCs w:val="24"/>
        </w:rPr>
        <w:t xml:space="preserve">ć </w:t>
      </w:r>
      <w:r>
        <w:rPr>
          <w:sz w:val="24"/>
          <w:szCs w:val="24"/>
        </w:rPr>
        <w:t>w wykonywaniu zamówienia lub przedstawi</w:t>
      </w:r>
      <w:r>
        <w:rPr>
          <w:rFonts w:ascii="TimesNewRoman" w:hAnsi="TimesNewRoman" w:cs="TimesNewRoman"/>
          <w:sz w:val="24"/>
          <w:szCs w:val="24"/>
        </w:rPr>
        <w:t xml:space="preserve">ą </w:t>
      </w:r>
      <w:r>
        <w:rPr>
          <w:sz w:val="24"/>
          <w:szCs w:val="24"/>
        </w:rPr>
        <w:t>pisemne zobowi</w:t>
      </w:r>
      <w:r>
        <w:rPr>
          <w:rFonts w:ascii="TimesNewRoman" w:hAnsi="TimesNewRoman" w:cs="TimesNewRoman"/>
          <w:sz w:val="24"/>
          <w:szCs w:val="24"/>
        </w:rPr>
        <w:t>ą</w:t>
      </w:r>
      <w:r>
        <w:rPr>
          <w:sz w:val="24"/>
          <w:szCs w:val="24"/>
        </w:rPr>
        <w:t>zanie innych podmiotów do udost</w:t>
      </w:r>
      <w:r>
        <w:rPr>
          <w:rFonts w:ascii="TimesNewRoman" w:hAnsi="TimesNewRoman" w:cs="TimesNewRoman"/>
          <w:sz w:val="24"/>
          <w:szCs w:val="24"/>
        </w:rPr>
        <w:t>ę</w:t>
      </w:r>
      <w:r>
        <w:rPr>
          <w:sz w:val="24"/>
          <w:szCs w:val="24"/>
        </w:rPr>
        <w:t>pniania osób zdolnych do wykonywania zamówienia, tj. osobami, które posiadaj</w:t>
      </w:r>
      <w:r>
        <w:rPr>
          <w:rFonts w:ascii="TimesNewRoman" w:hAnsi="TimesNewRoman" w:cs="TimesNewRoman"/>
          <w:sz w:val="24"/>
          <w:szCs w:val="24"/>
        </w:rPr>
        <w:t xml:space="preserve">ą </w:t>
      </w:r>
      <w:r>
        <w:rPr>
          <w:sz w:val="24"/>
          <w:szCs w:val="24"/>
        </w:rPr>
        <w:t>kwalifikacje zawodowe, do</w:t>
      </w:r>
      <w:r>
        <w:rPr>
          <w:rFonts w:ascii="TimesNewRoman" w:hAnsi="TimesNewRoman" w:cs="TimesNewRoman"/>
          <w:sz w:val="24"/>
          <w:szCs w:val="24"/>
        </w:rPr>
        <w:t>ś</w:t>
      </w:r>
      <w:r>
        <w:rPr>
          <w:sz w:val="24"/>
          <w:szCs w:val="24"/>
        </w:rPr>
        <w:t>wiadczenie i wykształcenie niezb</w:t>
      </w:r>
      <w:r>
        <w:rPr>
          <w:rFonts w:ascii="TimesNewRoman" w:hAnsi="TimesNewRoman" w:cs="TimesNewRoman"/>
          <w:sz w:val="24"/>
          <w:szCs w:val="24"/>
        </w:rPr>
        <w:t>ę</w:t>
      </w:r>
      <w:r>
        <w:rPr>
          <w:sz w:val="24"/>
          <w:szCs w:val="24"/>
        </w:rPr>
        <w:t xml:space="preserve">dne do realizacji kursów, </w:t>
      </w:r>
      <w:r w:rsidR="00C6415A" w:rsidRPr="00C6415A">
        <w:rPr>
          <w:sz w:val="24"/>
          <w:szCs w:val="24"/>
        </w:rPr>
        <w:t>warsztatów</w:t>
      </w:r>
      <w:r w:rsidR="00C6415A">
        <w:rPr>
          <w:sz w:val="24"/>
          <w:szCs w:val="24"/>
        </w:rPr>
        <w:t xml:space="preserve"> i </w:t>
      </w:r>
      <w:r>
        <w:rPr>
          <w:sz w:val="24"/>
          <w:szCs w:val="24"/>
        </w:rPr>
        <w:t>indywidualnego doradztwa zawodowego</w:t>
      </w:r>
      <w:r>
        <w:rPr>
          <w:rFonts w:ascii="TimesNewRoman" w:hAnsi="TimesNewRoman" w:cs="TimesNewRoman"/>
          <w:sz w:val="24"/>
          <w:szCs w:val="24"/>
        </w:rPr>
        <w:t xml:space="preserve"> </w:t>
      </w:r>
      <w:r>
        <w:rPr>
          <w:sz w:val="24"/>
          <w:szCs w:val="24"/>
        </w:rPr>
        <w:t>przedstawionych w opisie przedmiotu zamówienia</w:t>
      </w:r>
    </w:p>
    <w:p w:rsidR="000064A6" w:rsidRPr="008D4B5B" w:rsidRDefault="000064A6" w:rsidP="000064A6">
      <w:r>
        <w:t xml:space="preserve">                                          </w:t>
      </w:r>
    </w:p>
    <w:p w:rsidR="000064A6" w:rsidRDefault="000064A6" w:rsidP="000064A6">
      <w:pPr>
        <w:autoSpaceDE w:val="0"/>
        <w:ind w:left="426"/>
        <w:jc w:val="both"/>
      </w:pPr>
      <w:r>
        <w:rPr>
          <w:sz w:val="24"/>
          <w:szCs w:val="24"/>
        </w:rPr>
        <w:t xml:space="preserve">Wykonawca, </w:t>
      </w:r>
      <w:r w:rsidRPr="00F32B2C">
        <w:rPr>
          <w:b/>
          <w:sz w:val="24"/>
          <w:szCs w:val="24"/>
        </w:rPr>
        <w:t>(zgodnie</w:t>
      </w:r>
      <w:r>
        <w:rPr>
          <w:sz w:val="24"/>
          <w:szCs w:val="24"/>
        </w:rPr>
        <w:t xml:space="preserve"> </w:t>
      </w:r>
      <w:r w:rsidRPr="00F32B2C">
        <w:rPr>
          <w:b/>
          <w:sz w:val="24"/>
          <w:szCs w:val="24"/>
        </w:rPr>
        <w:t>z zał</w:t>
      </w:r>
      <w:r w:rsidRPr="00F32B2C">
        <w:rPr>
          <w:rFonts w:ascii="TimesNewRoman" w:hAnsi="TimesNewRoman" w:cs="TimesNewRoman"/>
          <w:b/>
          <w:sz w:val="24"/>
          <w:szCs w:val="24"/>
        </w:rPr>
        <w:t>ą</w:t>
      </w:r>
      <w:r w:rsidRPr="00F32B2C">
        <w:rPr>
          <w:b/>
          <w:sz w:val="24"/>
          <w:szCs w:val="24"/>
        </w:rPr>
        <w:t>cznikiem nr 5 do SIWZ</w:t>
      </w:r>
      <w:r>
        <w:rPr>
          <w:b/>
          <w:sz w:val="24"/>
          <w:szCs w:val="24"/>
        </w:rPr>
        <w:t>)</w:t>
      </w:r>
      <w:r>
        <w:rPr>
          <w:sz w:val="24"/>
          <w:szCs w:val="24"/>
        </w:rPr>
        <w:t xml:space="preserve"> winien zał</w:t>
      </w:r>
      <w:r>
        <w:rPr>
          <w:rFonts w:ascii="TimesNewRoman" w:hAnsi="TimesNewRoman" w:cs="TimesNewRoman"/>
          <w:sz w:val="24"/>
          <w:szCs w:val="24"/>
        </w:rPr>
        <w:t>ą</w:t>
      </w:r>
      <w:r>
        <w:rPr>
          <w:sz w:val="24"/>
          <w:szCs w:val="24"/>
        </w:rPr>
        <w:t>czy</w:t>
      </w:r>
      <w:r>
        <w:rPr>
          <w:rFonts w:ascii="TimesNewRoman" w:hAnsi="TimesNewRoman" w:cs="TimesNewRoman"/>
          <w:sz w:val="24"/>
          <w:szCs w:val="24"/>
        </w:rPr>
        <w:t xml:space="preserve">ć </w:t>
      </w:r>
      <w:r>
        <w:rPr>
          <w:sz w:val="24"/>
          <w:szCs w:val="24"/>
        </w:rPr>
        <w:t>wykaz wszystkich osób, które b</w:t>
      </w:r>
      <w:r>
        <w:rPr>
          <w:rFonts w:ascii="TimesNewRoman" w:hAnsi="TimesNewRoman" w:cs="TimesNewRoman"/>
          <w:sz w:val="24"/>
          <w:szCs w:val="24"/>
        </w:rPr>
        <w:t>ę</w:t>
      </w:r>
      <w:r>
        <w:rPr>
          <w:sz w:val="24"/>
          <w:szCs w:val="24"/>
        </w:rPr>
        <w:t>d</w:t>
      </w:r>
      <w:r>
        <w:rPr>
          <w:rFonts w:ascii="TimesNewRoman" w:hAnsi="TimesNewRoman" w:cs="TimesNewRoman"/>
          <w:sz w:val="24"/>
          <w:szCs w:val="24"/>
        </w:rPr>
        <w:t xml:space="preserve">ą </w:t>
      </w:r>
      <w:r>
        <w:rPr>
          <w:sz w:val="24"/>
          <w:szCs w:val="24"/>
        </w:rPr>
        <w:t>brały udział w</w:t>
      </w:r>
      <w:r w:rsidR="00C70A0A">
        <w:rPr>
          <w:sz w:val="24"/>
          <w:szCs w:val="24"/>
        </w:rPr>
        <w:t xml:space="preserve"> realizacji kursów, </w:t>
      </w:r>
      <w:r w:rsidR="00C6415A" w:rsidRPr="00C6415A">
        <w:rPr>
          <w:sz w:val="24"/>
          <w:szCs w:val="24"/>
        </w:rPr>
        <w:t>warsztatów</w:t>
      </w:r>
      <w:r w:rsidR="00C6415A">
        <w:rPr>
          <w:color w:val="FF0000"/>
          <w:sz w:val="24"/>
          <w:szCs w:val="24"/>
        </w:rPr>
        <w:t xml:space="preserve"> </w:t>
      </w:r>
      <w:r w:rsidR="00C70A0A">
        <w:rPr>
          <w:sz w:val="24"/>
          <w:szCs w:val="24"/>
        </w:rPr>
        <w:t>i </w:t>
      </w:r>
      <w:r>
        <w:rPr>
          <w:sz w:val="24"/>
          <w:szCs w:val="24"/>
        </w:rPr>
        <w:t>indywidualnego doradztwa zawodowego wraz z o</w:t>
      </w:r>
      <w:r>
        <w:rPr>
          <w:rFonts w:ascii="TimesNewRoman" w:hAnsi="TimesNewRoman" w:cs="TimesNewRoman"/>
          <w:sz w:val="24"/>
          <w:szCs w:val="24"/>
        </w:rPr>
        <w:t>ś</w:t>
      </w:r>
      <w:r>
        <w:rPr>
          <w:sz w:val="24"/>
          <w:szCs w:val="24"/>
        </w:rPr>
        <w:t xml:space="preserve">wiadczeniem, </w:t>
      </w:r>
      <w:r>
        <w:rPr>
          <w:rFonts w:ascii="TimesNewRoman" w:hAnsi="TimesNewRoman" w:cs="TimesNewRoman"/>
          <w:sz w:val="24"/>
          <w:szCs w:val="24"/>
        </w:rPr>
        <w:t>ż</w:t>
      </w:r>
      <w:r>
        <w:rPr>
          <w:sz w:val="24"/>
          <w:szCs w:val="24"/>
        </w:rPr>
        <w:t>e osoby, które b</w:t>
      </w:r>
      <w:r>
        <w:rPr>
          <w:rFonts w:ascii="TimesNewRoman" w:hAnsi="TimesNewRoman" w:cs="TimesNewRoman"/>
          <w:sz w:val="24"/>
          <w:szCs w:val="24"/>
        </w:rPr>
        <w:t>ę</w:t>
      </w:r>
      <w:r>
        <w:rPr>
          <w:sz w:val="24"/>
          <w:szCs w:val="24"/>
        </w:rPr>
        <w:t>d</w:t>
      </w:r>
      <w:r>
        <w:rPr>
          <w:rFonts w:ascii="TimesNewRoman" w:hAnsi="TimesNewRoman" w:cs="TimesNewRoman"/>
          <w:sz w:val="24"/>
          <w:szCs w:val="24"/>
        </w:rPr>
        <w:t xml:space="preserve">ą </w:t>
      </w:r>
      <w:r>
        <w:rPr>
          <w:sz w:val="24"/>
          <w:szCs w:val="24"/>
        </w:rPr>
        <w:t>uczestniczy</w:t>
      </w:r>
      <w:r>
        <w:rPr>
          <w:rFonts w:ascii="TimesNewRoman" w:hAnsi="TimesNewRoman" w:cs="TimesNewRoman"/>
          <w:sz w:val="24"/>
          <w:szCs w:val="24"/>
        </w:rPr>
        <w:t xml:space="preserve">ć </w:t>
      </w:r>
      <w:r>
        <w:rPr>
          <w:sz w:val="24"/>
          <w:szCs w:val="24"/>
        </w:rPr>
        <w:t>w wykonywaniu zamówienia, posiadaj</w:t>
      </w:r>
      <w:r>
        <w:rPr>
          <w:rFonts w:ascii="TimesNewRoman" w:hAnsi="TimesNewRoman" w:cs="TimesNewRoman"/>
          <w:sz w:val="24"/>
          <w:szCs w:val="24"/>
        </w:rPr>
        <w:t xml:space="preserve">ą </w:t>
      </w:r>
      <w:r>
        <w:rPr>
          <w:sz w:val="24"/>
          <w:szCs w:val="24"/>
        </w:rPr>
        <w:t>wymagane uprawnienia, je</w:t>
      </w:r>
      <w:r>
        <w:rPr>
          <w:rFonts w:ascii="TimesNewRoman" w:hAnsi="TimesNewRoman" w:cs="TimesNewRoman"/>
          <w:sz w:val="24"/>
          <w:szCs w:val="24"/>
        </w:rPr>
        <w:t>ż</w:t>
      </w:r>
      <w:r>
        <w:rPr>
          <w:sz w:val="24"/>
          <w:szCs w:val="24"/>
        </w:rPr>
        <w:t>eli ustawy nakładaj</w:t>
      </w:r>
      <w:r>
        <w:rPr>
          <w:rFonts w:ascii="TimesNewRoman" w:hAnsi="TimesNewRoman" w:cs="TimesNewRoman"/>
          <w:sz w:val="24"/>
          <w:szCs w:val="24"/>
        </w:rPr>
        <w:t xml:space="preserve">ą </w:t>
      </w:r>
      <w:r>
        <w:rPr>
          <w:sz w:val="24"/>
          <w:szCs w:val="24"/>
        </w:rPr>
        <w:t>obowi</w:t>
      </w:r>
      <w:r>
        <w:rPr>
          <w:rFonts w:ascii="TimesNewRoman" w:hAnsi="TimesNewRoman" w:cs="TimesNewRoman"/>
          <w:sz w:val="24"/>
          <w:szCs w:val="24"/>
        </w:rPr>
        <w:t>ą</w:t>
      </w:r>
      <w:r>
        <w:rPr>
          <w:sz w:val="24"/>
          <w:szCs w:val="24"/>
        </w:rPr>
        <w:t>zek posiadania takich uprawnie</w:t>
      </w:r>
      <w:r>
        <w:rPr>
          <w:rFonts w:ascii="TimesNewRoman" w:hAnsi="TimesNewRoman" w:cs="TimesNewRoman"/>
          <w:sz w:val="24"/>
          <w:szCs w:val="24"/>
        </w:rPr>
        <w:t>ń</w:t>
      </w:r>
      <w:r>
        <w:rPr>
          <w:sz w:val="24"/>
          <w:szCs w:val="24"/>
        </w:rPr>
        <w:t>.</w:t>
      </w:r>
    </w:p>
    <w:p w:rsidR="000064A6" w:rsidRDefault="000064A6" w:rsidP="000064A6">
      <w:pPr>
        <w:autoSpaceDE w:val="0"/>
        <w:jc w:val="both"/>
        <w:rPr>
          <w:sz w:val="24"/>
          <w:szCs w:val="24"/>
        </w:rPr>
      </w:pPr>
    </w:p>
    <w:p w:rsidR="000064A6" w:rsidRDefault="000064A6" w:rsidP="000064A6">
      <w:pPr>
        <w:autoSpaceDE w:val="0"/>
        <w:ind w:left="426"/>
        <w:jc w:val="both"/>
        <w:rPr>
          <w:sz w:val="24"/>
          <w:szCs w:val="24"/>
        </w:rPr>
      </w:pPr>
      <w:r>
        <w:rPr>
          <w:sz w:val="24"/>
          <w:szCs w:val="24"/>
        </w:rPr>
        <w:t>Ocena spełniania powyższych warunków udziału w postępowaniu przeprowadzona będzie w oparciu o złożone przez wykonawców oświadczen</w:t>
      </w:r>
      <w:r w:rsidR="00F45A77">
        <w:rPr>
          <w:sz w:val="24"/>
          <w:szCs w:val="24"/>
        </w:rPr>
        <w:t xml:space="preserve">ia i dokumenty </w:t>
      </w:r>
      <w:r w:rsidR="00C70A0A">
        <w:rPr>
          <w:sz w:val="24"/>
          <w:szCs w:val="24"/>
        </w:rPr>
        <w:t xml:space="preserve">zgodnie </w:t>
      </w:r>
      <w:r w:rsidR="00C70A0A">
        <w:rPr>
          <w:sz w:val="24"/>
          <w:szCs w:val="24"/>
        </w:rPr>
        <w:lastRenderedPageBreak/>
        <w:t>z </w:t>
      </w:r>
      <w:r w:rsidR="00F45A77">
        <w:rPr>
          <w:sz w:val="24"/>
          <w:szCs w:val="24"/>
        </w:rPr>
        <w:t>formułą</w:t>
      </w:r>
      <w:r>
        <w:rPr>
          <w:sz w:val="24"/>
          <w:szCs w:val="24"/>
        </w:rPr>
        <w:t xml:space="preserve">  ,,spełnia – nie spełnia”. Wykonawcy, kt</w:t>
      </w:r>
      <w:r w:rsidR="00C70A0A">
        <w:rPr>
          <w:sz w:val="24"/>
          <w:szCs w:val="24"/>
        </w:rPr>
        <w:t>órzy nie przedłożą dokumentów i </w:t>
      </w:r>
      <w:r>
        <w:rPr>
          <w:sz w:val="24"/>
          <w:szCs w:val="24"/>
        </w:rPr>
        <w:t>oświadczeń potwierdzających spełnianie wymaganyc</w:t>
      </w:r>
      <w:r w:rsidR="00C70A0A">
        <w:rPr>
          <w:sz w:val="24"/>
          <w:szCs w:val="24"/>
        </w:rPr>
        <w:t>h warunków zostaną wykluczeni z </w:t>
      </w:r>
      <w:r>
        <w:rPr>
          <w:sz w:val="24"/>
          <w:szCs w:val="24"/>
        </w:rPr>
        <w:t>postępowania.</w:t>
      </w:r>
    </w:p>
    <w:p w:rsidR="000064A6" w:rsidRDefault="000064A6" w:rsidP="000064A6">
      <w:pPr>
        <w:autoSpaceDE w:val="0"/>
        <w:jc w:val="both"/>
        <w:rPr>
          <w:sz w:val="24"/>
          <w:szCs w:val="24"/>
        </w:rPr>
      </w:pPr>
    </w:p>
    <w:p w:rsidR="000064A6" w:rsidRPr="00C8603B" w:rsidRDefault="000064A6" w:rsidP="000064A6">
      <w:pPr>
        <w:pStyle w:val="Akapitzlist"/>
        <w:numPr>
          <w:ilvl w:val="0"/>
          <w:numId w:val="15"/>
        </w:numPr>
        <w:autoSpaceDE w:val="0"/>
        <w:ind w:left="567" w:hanging="567"/>
        <w:contextualSpacing w:val="0"/>
        <w:jc w:val="both"/>
        <w:rPr>
          <w:b/>
          <w:bCs/>
          <w:sz w:val="24"/>
          <w:szCs w:val="24"/>
        </w:rPr>
      </w:pPr>
      <w:r w:rsidRPr="00C8603B">
        <w:rPr>
          <w:b/>
          <w:bCs/>
          <w:sz w:val="24"/>
          <w:szCs w:val="24"/>
        </w:rPr>
        <w:t>Wy</w:t>
      </w:r>
      <w:r>
        <w:rPr>
          <w:b/>
          <w:bCs/>
          <w:sz w:val="24"/>
          <w:szCs w:val="24"/>
        </w:rPr>
        <w:t>kaz  oświadczeń oraz dokumentów</w:t>
      </w:r>
      <w:r w:rsidRPr="00C8603B">
        <w:rPr>
          <w:b/>
          <w:bCs/>
          <w:sz w:val="24"/>
          <w:szCs w:val="24"/>
        </w:rPr>
        <w:t>,</w:t>
      </w:r>
      <w:r>
        <w:rPr>
          <w:b/>
          <w:bCs/>
          <w:sz w:val="24"/>
          <w:szCs w:val="24"/>
        </w:rPr>
        <w:t xml:space="preserve"> </w:t>
      </w:r>
      <w:r w:rsidRPr="00C8603B">
        <w:rPr>
          <w:b/>
          <w:bCs/>
          <w:sz w:val="24"/>
          <w:szCs w:val="24"/>
        </w:rPr>
        <w:t>jaki</w:t>
      </w:r>
      <w:r w:rsidR="00943956">
        <w:rPr>
          <w:b/>
          <w:bCs/>
          <w:sz w:val="24"/>
          <w:szCs w:val="24"/>
        </w:rPr>
        <w:t>e mają</w:t>
      </w:r>
      <w:r w:rsidRPr="00C8603B">
        <w:rPr>
          <w:b/>
          <w:bCs/>
          <w:sz w:val="24"/>
          <w:szCs w:val="24"/>
        </w:rPr>
        <w:t xml:space="preserve"> dostarczyć wykonawcy w celu potwierdzenia spełniania warunków udziału w postępowaniu</w:t>
      </w:r>
    </w:p>
    <w:p w:rsidR="000064A6" w:rsidRDefault="000064A6" w:rsidP="000064A6">
      <w:pPr>
        <w:autoSpaceDE w:val="0"/>
        <w:jc w:val="both"/>
        <w:rPr>
          <w:b/>
          <w:bCs/>
          <w:sz w:val="24"/>
          <w:szCs w:val="24"/>
        </w:rPr>
      </w:pPr>
    </w:p>
    <w:p w:rsidR="000064A6" w:rsidRPr="008D4B5B" w:rsidRDefault="000064A6" w:rsidP="000064A6">
      <w:pPr>
        <w:pStyle w:val="Akapitzlist"/>
        <w:numPr>
          <w:ilvl w:val="0"/>
          <w:numId w:val="10"/>
        </w:numPr>
        <w:autoSpaceDE w:val="0"/>
        <w:contextualSpacing w:val="0"/>
        <w:jc w:val="both"/>
        <w:rPr>
          <w:bCs/>
          <w:sz w:val="24"/>
          <w:szCs w:val="24"/>
        </w:rPr>
      </w:pPr>
      <w:r w:rsidRPr="008D4B5B">
        <w:rPr>
          <w:bCs/>
          <w:sz w:val="24"/>
          <w:szCs w:val="24"/>
        </w:rPr>
        <w:t xml:space="preserve">Oświadczenie wykonawcy o spełnianiu warunków określonych w art. 22 ust. 1 ustawy z dnia 29 stycznia 2004r, prawo zamówień publicznych – </w:t>
      </w:r>
      <w:r w:rsidRPr="00BE67C5">
        <w:rPr>
          <w:b/>
          <w:bCs/>
          <w:sz w:val="24"/>
          <w:szCs w:val="24"/>
        </w:rPr>
        <w:t>(</w:t>
      </w:r>
      <w:r w:rsidRPr="00F32B2C">
        <w:rPr>
          <w:b/>
          <w:bCs/>
          <w:sz w:val="24"/>
          <w:szCs w:val="24"/>
        </w:rPr>
        <w:t>załącznik nr 2  do SIWZ</w:t>
      </w:r>
      <w:r>
        <w:rPr>
          <w:b/>
          <w:bCs/>
          <w:sz w:val="24"/>
          <w:szCs w:val="24"/>
        </w:rPr>
        <w:t>)</w:t>
      </w:r>
    </w:p>
    <w:p w:rsidR="000064A6" w:rsidRPr="001B71A0" w:rsidRDefault="000064A6" w:rsidP="000064A6">
      <w:pPr>
        <w:widowControl w:val="0"/>
        <w:ind w:left="709" w:hanging="709"/>
        <w:jc w:val="both"/>
        <w:textAlignment w:val="auto"/>
      </w:pPr>
      <w:r>
        <w:rPr>
          <w:bCs/>
          <w:sz w:val="24"/>
          <w:szCs w:val="24"/>
        </w:rPr>
        <w:t xml:space="preserve">      2) </w:t>
      </w:r>
      <w:r>
        <w:rPr>
          <w:sz w:val="24"/>
          <w:szCs w:val="24"/>
        </w:rPr>
        <w:t>Wykaz wykonanych, a w przypadku świadczeń okresowych lub ciągłych również</w:t>
      </w:r>
      <w:r>
        <w:t xml:space="preserve"> </w:t>
      </w:r>
      <w:r>
        <w:rPr>
          <w:sz w:val="24"/>
          <w:szCs w:val="24"/>
        </w:rPr>
        <w:t>wykonywanych, dostaw lub usług w zakresie niezbędnym do wykazania spełniania warunku wiedzy i doświadczenia w okresie ostatnich trzech lat przed upływem terminu składania ofert albo wniosków o dopuszczen</w:t>
      </w:r>
      <w:r w:rsidR="00C70A0A">
        <w:rPr>
          <w:sz w:val="24"/>
          <w:szCs w:val="24"/>
        </w:rPr>
        <w:t>ie do udziału w postępowaniu, a </w:t>
      </w:r>
      <w:r>
        <w:rPr>
          <w:sz w:val="24"/>
          <w:szCs w:val="24"/>
        </w:rPr>
        <w:t xml:space="preserve">jeżeli okres prowadzenia działalności jest krótszy - w tym okresie, z podaniem ich wartości, przedmiotu, dat wykonania i odbiorców, oraz załączeniem dokumentu potwierdzającego, że te dostawy lub usługi zostały wykonane lub są wykonywane należycie(potwierdzonych referencjami) – </w:t>
      </w:r>
      <w:r w:rsidRPr="00BE67C5">
        <w:rPr>
          <w:b/>
          <w:sz w:val="24"/>
          <w:szCs w:val="24"/>
        </w:rPr>
        <w:t>(załącznik nr 4 do SIWZ</w:t>
      </w:r>
      <w:r>
        <w:rPr>
          <w:b/>
          <w:sz w:val="24"/>
          <w:szCs w:val="24"/>
        </w:rPr>
        <w:t>)</w:t>
      </w:r>
    </w:p>
    <w:p w:rsidR="000064A6" w:rsidRPr="009721C3" w:rsidRDefault="000064A6" w:rsidP="009721C3">
      <w:pPr>
        <w:pStyle w:val="Akapitzlist"/>
        <w:autoSpaceDE w:val="0"/>
        <w:ind w:left="709" w:hanging="283"/>
        <w:jc w:val="both"/>
        <w:rPr>
          <w:b/>
        </w:rPr>
      </w:pPr>
      <w:r>
        <w:rPr>
          <w:bCs/>
          <w:sz w:val="24"/>
          <w:szCs w:val="24"/>
        </w:rPr>
        <w:t xml:space="preserve">3) Imienny </w:t>
      </w:r>
      <w:r>
        <w:rPr>
          <w:sz w:val="24"/>
          <w:szCs w:val="24"/>
        </w:rPr>
        <w:t>wykaz osób, które będą uczestniczyć w</w:t>
      </w:r>
      <w:r w:rsidR="00C70A0A">
        <w:rPr>
          <w:sz w:val="24"/>
          <w:szCs w:val="24"/>
        </w:rPr>
        <w:t xml:space="preserve"> wykonywaniu zamówienia, wraz z </w:t>
      </w:r>
      <w:r>
        <w:rPr>
          <w:sz w:val="24"/>
          <w:szCs w:val="24"/>
        </w:rPr>
        <w:t xml:space="preserve">informacjami na temat ich kwalifikacji zawodowych, doświadczenia i wykształcenia niezbędnych dla wykonania zamówienia, a także zakresu wykonywanych przez nie czynności oraz informacją o podstawie do dysponowania tymi osobami – </w:t>
      </w:r>
      <w:r w:rsidRPr="00BE67C5">
        <w:rPr>
          <w:b/>
          <w:sz w:val="24"/>
          <w:szCs w:val="24"/>
        </w:rPr>
        <w:t>(załącznik nr 5 do SIWZ</w:t>
      </w:r>
      <w:r>
        <w:rPr>
          <w:b/>
          <w:sz w:val="24"/>
          <w:szCs w:val="24"/>
        </w:rPr>
        <w:t>)</w:t>
      </w:r>
    </w:p>
    <w:p w:rsidR="000064A6" w:rsidRDefault="009721C3" w:rsidP="000064A6">
      <w:pPr>
        <w:widowControl w:val="0"/>
        <w:tabs>
          <w:tab w:val="left" w:pos="567"/>
          <w:tab w:val="left" w:pos="709"/>
        </w:tabs>
        <w:ind w:left="709" w:hanging="283"/>
        <w:jc w:val="both"/>
        <w:textAlignment w:val="auto"/>
        <w:rPr>
          <w:sz w:val="24"/>
          <w:szCs w:val="24"/>
        </w:rPr>
      </w:pPr>
      <w:r>
        <w:rPr>
          <w:sz w:val="24"/>
          <w:szCs w:val="24"/>
        </w:rPr>
        <w:t>4</w:t>
      </w:r>
      <w:r w:rsidR="000064A6">
        <w:rPr>
          <w:sz w:val="24"/>
          <w:szCs w:val="24"/>
        </w:rPr>
        <w:t>) Oświadczenie o braku podstaw do wykluczenia</w:t>
      </w:r>
      <w:r w:rsidR="00A6529E" w:rsidRPr="00A6529E">
        <w:rPr>
          <w:sz w:val="24"/>
          <w:szCs w:val="24"/>
        </w:rPr>
        <w:t xml:space="preserve"> na podstawie art. 24 ustawy</w:t>
      </w:r>
      <w:r w:rsidR="000064A6">
        <w:rPr>
          <w:sz w:val="24"/>
          <w:szCs w:val="24"/>
        </w:rPr>
        <w:t xml:space="preserve"> – </w:t>
      </w:r>
      <w:r w:rsidR="00620C58">
        <w:rPr>
          <w:b/>
          <w:sz w:val="24"/>
          <w:szCs w:val="24"/>
        </w:rPr>
        <w:t>(załącznik nr 3</w:t>
      </w:r>
      <w:r w:rsidR="000064A6" w:rsidRPr="00BE67C5">
        <w:rPr>
          <w:b/>
          <w:sz w:val="24"/>
          <w:szCs w:val="24"/>
        </w:rPr>
        <w:t xml:space="preserve"> do SIWZ)</w:t>
      </w:r>
    </w:p>
    <w:p w:rsidR="000064A6" w:rsidRDefault="009721C3" w:rsidP="000064A6">
      <w:pPr>
        <w:widowControl w:val="0"/>
        <w:tabs>
          <w:tab w:val="left" w:pos="567"/>
          <w:tab w:val="left" w:pos="709"/>
        </w:tabs>
        <w:ind w:left="709" w:hanging="283"/>
        <w:jc w:val="both"/>
        <w:textAlignment w:val="auto"/>
        <w:rPr>
          <w:sz w:val="24"/>
          <w:szCs w:val="24"/>
        </w:rPr>
      </w:pPr>
      <w:r>
        <w:rPr>
          <w:sz w:val="24"/>
          <w:szCs w:val="24"/>
        </w:rPr>
        <w:t>5</w:t>
      </w:r>
      <w:r w:rsidR="000064A6">
        <w:rPr>
          <w:sz w:val="24"/>
          <w:szCs w:val="24"/>
        </w:rPr>
        <w:t>) 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oświadczenia w zakresie art. 24 ust. 1 pkt 2 ustawy Prawo zamówień publicznych</w:t>
      </w:r>
    </w:p>
    <w:p w:rsidR="000064A6" w:rsidRDefault="009721C3" w:rsidP="000064A6">
      <w:pPr>
        <w:widowControl w:val="0"/>
        <w:tabs>
          <w:tab w:val="left" w:pos="567"/>
          <w:tab w:val="left" w:pos="709"/>
        </w:tabs>
        <w:ind w:left="709" w:hanging="283"/>
        <w:jc w:val="both"/>
        <w:textAlignment w:val="auto"/>
      </w:pPr>
      <w:r>
        <w:rPr>
          <w:sz w:val="24"/>
          <w:szCs w:val="24"/>
        </w:rPr>
        <w:t>6</w:t>
      </w:r>
      <w:r w:rsidR="000064A6">
        <w:rPr>
          <w:sz w:val="24"/>
          <w:szCs w:val="24"/>
        </w:rPr>
        <w:t>)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0064A6" w:rsidRDefault="009721C3" w:rsidP="000064A6">
      <w:pPr>
        <w:widowControl w:val="0"/>
        <w:tabs>
          <w:tab w:val="left" w:pos="567"/>
          <w:tab w:val="left" w:pos="709"/>
        </w:tabs>
        <w:ind w:left="709" w:hanging="283"/>
        <w:jc w:val="both"/>
        <w:textAlignment w:val="auto"/>
        <w:rPr>
          <w:sz w:val="24"/>
          <w:szCs w:val="24"/>
        </w:rPr>
      </w:pPr>
      <w:r>
        <w:rPr>
          <w:sz w:val="24"/>
          <w:szCs w:val="24"/>
        </w:rPr>
        <w:t>7</w:t>
      </w:r>
      <w:r w:rsidR="000064A6">
        <w:rPr>
          <w:sz w:val="24"/>
          <w:szCs w:val="24"/>
        </w:rPr>
        <w:t>)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0064A6" w:rsidRDefault="009721C3" w:rsidP="000064A6">
      <w:pPr>
        <w:widowControl w:val="0"/>
        <w:tabs>
          <w:tab w:val="left" w:pos="567"/>
          <w:tab w:val="left" w:pos="709"/>
        </w:tabs>
        <w:ind w:left="709" w:hanging="283"/>
        <w:jc w:val="both"/>
        <w:textAlignment w:val="auto"/>
        <w:rPr>
          <w:sz w:val="24"/>
          <w:szCs w:val="24"/>
        </w:rPr>
      </w:pPr>
      <w:r>
        <w:rPr>
          <w:sz w:val="24"/>
          <w:szCs w:val="24"/>
        </w:rPr>
        <w:t>8</w:t>
      </w:r>
      <w:r w:rsidR="000064A6" w:rsidRPr="00C70A0A">
        <w:rPr>
          <w:sz w:val="24"/>
          <w:szCs w:val="24"/>
        </w:rPr>
        <w:t>)</w:t>
      </w:r>
      <w:r w:rsidR="00A6529E" w:rsidRPr="00C70A0A">
        <w:rPr>
          <w:sz w:val="24"/>
          <w:szCs w:val="24"/>
        </w:rPr>
        <w:t xml:space="preserve"> 1</w:t>
      </w:r>
      <w:r w:rsidR="00A6529E" w:rsidRPr="00C70A0A">
        <w:rPr>
          <w:color w:val="FF0000"/>
          <w:sz w:val="24"/>
          <w:szCs w:val="24"/>
        </w:rPr>
        <w:t>.</w:t>
      </w:r>
      <w:r w:rsidR="00A6529E">
        <w:rPr>
          <w:sz w:val="24"/>
          <w:szCs w:val="24"/>
        </w:rPr>
        <w:t xml:space="preserve"> </w:t>
      </w:r>
      <w:r w:rsidR="000064A6">
        <w:rPr>
          <w:sz w:val="24"/>
          <w:szCs w:val="24"/>
        </w:rPr>
        <w:t>Aktualna informacja z Krajowego Rejestru Karnego w zakresie określonym w art. 24 ust. 1 pkt 4-8 ustawy, wystawiona nie wcześniej niż 6 miesięcy przed upływem terminu składania ofert</w:t>
      </w:r>
    </w:p>
    <w:p w:rsidR="000064A6" w:rsidRDefault="00A6529E" w:rsidP="000064A6">
      <w:pPr>
        <w:widowControl w:val="0"/>
        <w:tabs>
          <w:tab w:val="left" w:pos="567"/>
          <w:tab w:val="left" w:pos="709"/>
        </w:tabs>
        <w:ind w:left="709" w:hanging="283"/>
        <w:jc w:val="both"/>
        <w:textAlignment w:val="auto"/>
        <w:rPr>
          <w:sz w:val="24"/>
          <w:szCs w:val="24"/>
        </w:rPr>
      </w:pPr>
      <w:r>
        <w:rPr>
          <w:sz w:val="24"/>
          <w:szCs w:val="24"/>
        </w:rPr>
        <w:t xml:space="preserve">    </w:t>
      </w:r>
      <w:r w:rsidR="000064A6">
        <w:rPr>
          <w:sz w:val="24"/>
          <w:szCs w:val="24"/>
        </w:rPr>
        <w:t xml:space="preserve"> </w:t>
      </w:r>
      <w:r>
        <w:rPr>
          <w:sz w:val="24"/>
          <w:szCs w:val="24"/>
        </w:rPr>
        <w:t xml:space="preserve">2. </w:t>
      </w:r>
      <w:r w:rsidR="000064A6">
        <w:rPr>
          <w:sz w:val="24"/>
          <w:szCs w:val="24"/>
        </w:rPr>
        <w:t xml:space="preserve">Aktualna informacja z Krajowego Rejestru Karnego w zakresie określonym w art. 24 ust. 1 pkt 9 ustawy, wystawiona nie wcześniej niż 6 miesięcy przed upływem </w:t>
      </w:r>
      <w:r w:rsidR="000064A6">
        <w:rPr>
          <w:sz w:val="24"/>
          <w:szCs w:val="24"/>
        </w:rPr>
        <w:lastRenderedPageBreak/>
        <w:t>terminu składania ofert</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9) jeżeli, w przypadku Wykonawcy mającego siedzibę na terytorium Rzeczypospolitej Polskiej, osoby, o których mowa w art. 24 ust. 1 pkt 5-8 ustawy, maja miejsce zamieszkania poza terytorium Rzeczypospolitej Polskiej, Wykonawca składa w odniesieniu do nich zaświadczenie właściwego organu sądowego albo administracyjnego miejsca zamieszkania dotyczące niekaralności tych osób w zakresie określonym w art. 24 ust. 1 pkt 5-8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10) jeżeli Wykonawca ma siedzibę lub miejsce zamieszkania poza terytorium Rzeczypospolitej Polskiej, zamiast dokumentów, o których mowa w pkt 3-8:</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10.1. pkt 4-6 i pkt 8 – składa dokument lub dokumenty wystawione w kraju, w którym ma siedzibę lub miejsce zamieszkania, potwierdzające odpowiednio, że:</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a) nie otwarto jego likwidacji ani nie ogłoszono upadłości,</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c) nie orzeczono wobec niego zakazu ubiegania się o zamówienie.</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10.2. pkt 7 – składa zaświadczenie właściwego organu sądowego lub administracyjnego miejsca zamieszkania albo zamieszkania osoby, której dokumenty dotyczą, w zakresie określonym w art. 24 ust. 1 pkt 4-8 ustawy.</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10.3. Dokumenty, o których mowa w pkt 10.1. lit. a i c oraz 10.2.  powinny być wystawione nie wcześniej niż 6 miesięcy przed upływem terminu składania ofert. Dokument, o którym mowa w pkt 10.1. lit. b powinien być wystawiony nie wcześniej niż 3 miesiące przed upływem terminu składania ofert.</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10.4. Jeżeli w miejscu zamieszkania osoby lub w kraju, w którym Wykonawca ma siedzibę lub miejsce zamieszkania nie wydaje się dokumentów, o których mowa w pkt 10.1. i 10.2., zastępuje się je dokumentem zawierającym oświadczenie złożone przed notariuszem, właściwym organem sądowym, administracyjnym albo organem samorządu zawodowego lub gospodarczego odpowiednio miejsca zamieszkania osoby lub kraju, w którym ma Wykonawca siedzibę lub miejsce zamieszkania. Przepis pkt 10.3. stosuje się odpowiednio.</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10.5.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6529E" w:rsidRPr="00A6529E" w:rsidRDefault="00A6529E" w:rsidP="00A6529E">
      <w:pPr>
        <w:widowControl w:val="0"/>
        <w:tabs>
          <w:tab w:val="left" w:pos="567"/>
          <w:tab w:val="left" w:pos="709"/>
        </w:tabs>
        <w:ind w:left="709" w:hanging="283"/>
        <w:jc w:val="both"/>
        <w:textAlignment w:val="auto"/>
        <w:rPr>
          <w:sz w:val="24"/>
          <w:szCs w:val="24"/>
        </w:rPr>
      </w:pPr>
      <w:r w:rsidRPr="00A6529E">
        <w:rPr>
          <w:sz w:val="24"/>
          <w:szCs w:val="24"/>
        </w:rPr>
        <w:t>10.6. Dokumenty należy złożyć w oryginale lub kopii poświadczonej za zgodność przez Wykonawcę.</w:t>
      </w:r>
    </w:p>
    <w:p w:rsidR="00A6529E" w:rsidRDefault="00A6529E" w:rsidP="000064A6">
      <w:pPr>
        <w:widowControl w:val="0"/>
        <w:tabs>
          <w:tab w:val="left" w:pos="567"/>
          <w:tab w:val="left" w:pos="709"/>
        </w:tabs>
        <w:ind w:left="709" w:hanging="283"/>
        <w:jc w:val="both"/>
        <w:textAlignment w:val="auto"/>
        <w:rPr>
          <w:sz w:val="24"/>
          <w:szCs w:val="24"/>
        </w:rPr>
      </w:pPr>
    </w:p>
    <w:p w:rsidR="000064A6" w:rsidRPr="009D79AE" w:rsidRDefault="000064A6" w:rsidP="000064A6">
      <w:r>
        <w:t xml:space="preserve">                                        </w:t>
      </w:r>
    </w:p>
    <w:p w:rsidR="000064A6" w:rsidRPr="001B71A0" w:rsidRDefault="000064A6" w:rsidP="000064A6">
      <w:pPr>
        <w:pStyle w:val="Akapitzlist"/>
        <w:numPr>
          <w:ilvl w:val="0"/>
          <w:numId w:val="15"/>
        </w:numPr>
        <w:autoSpaceDE w:val="0"/>
        <w:ind w:left="426" w:hanging="426"/>
        <w:contextualSpacing w:val="0"/>
        <w:jc w:val="both"/>
        <w:rPr>
          <w:b/>
        </w:rPr>
      </w:pPr>
      <w:r w:rsidRPr="001B71A0">
        <w:rPr>
          <w:b/>
          <w:sz w:val="24"/>
          <w:szCs w:val="24"/>
        </w:rPr>
        <w:lastRenderedPageBreak/>
        <w:t>Inne dokumenty</w:t>
      </w:r>
    </w:p>
    <w:p w:rsidR="000064A6" w:rsidRDefault="000064A6" w:rsidP="000064A6">
      <w:pPr>
        <w:autoSpaceDE w:val="0"/>
        <w:ind w:left="709" w:hanging="283"/>
        <w:jc w:val="both"/>
        <w:rPr>
          <w:b/>
          <w:sz w:val="24"/>
          <w:szCs w:val="24"/>
        </w:rPr>
      </w:pPr>
    </w:p>
    <w:p w:rsidR="000064A6" w:rsidRPr="001B71A0" w:rsidRDefault="000064A6" w:rsidP="000064A6">
      <w:pPr>
        <w:pStyle w:val="Akapitzlist"/>
        <w:numPr>
          <w:ilvl w:val="0"/>
          <w:numId w:val="11"/>
        </w:numPr>
        <w:autoSpaceDE w:val="0"/>
        <w:ind w:left="426" w:hanging="426"/>
        <w:contextualSpacing w:val="0"/>
        <w:jc w:val="both"/>
        <w:rPr>
          <w:sz w:val="24"/>
          <w:szCs w:val="24"/>
        </w:rPr>
      </w:pPr>
      <w:r w:rsidRPr="001B71A0">
        <w:rPr>
          <w:sz w:val="24"/>
          <w:szCs w:val="24"/>
        </w:rPr>
        <w:t>Up</w:t>
      </w:r>
      <w:r>
        <w:rPr>
          <w:sz w:val="24"/>
          <w:szCs w:val="24"/>
        </w:rPr>
        <w:t xml:space="preserve">oważnienie potwierdzające </w:t>
      </w:r>
      <w:r w:rsidRPr="001B71A0">
        <w:rPr>
          <w:sz w:val="24"/>
          <w:szCs w:val="24"/>
        </w:rPr>
        <w:t>uprawnienie osób podpisujących ofertę (pełnomocnictwo),</w:t>
      </w:r>
      <w:r>
        <w:rPr>
          <w:sz w:val="24"/>
          <w:szCs w:val="24"/>
        </w:rPr>
        <w:t xml:space="preserve"> </w:t>
      </w:r>
      <w:r w:rsidRPr="001B71A0">
        <w:rPr>
          <w:sz w:val="24"/>
          <w:szCs w:val="24"/>
        </w:rPr>
        <w:t>o ile nie wynika ono z przepisów prawa lub innych dokumentów rejestrowych.</w:t>
      </w:r>
    </w:p>
    <w:p w:rsidR="000064A6" w:rsidRDefault="000064A6" w:rsidP="000064A6">
      <w:pPr>
        <w:tabs>
          <w:tab w:val="left" w:pos="142"/>
        </w:tabs>
        <w:autoSpaceDE w:val="0"/>
        <w:ind w:left="284" w:hanging="284"/>
        <w:jc w:val="both"/>
        <w:rPr>
          <w:sz w:val="24"/>
          <w:szCs w:val="24"/>
        </w:rPr>
      </w:pPr>
      <w:r>
        <w:rPr>
          <w:sz w:val="24"/>
          <w:szCs w:val="24"/>
        </w:rPr>
        <w:t xml:space="preserve">2)    Formularz oferty wg wzoru – </w:t>
      </w:r>
      <w:r w:rsidRPr="00BE67C5">
        <w:rPr>
          <w:b/>
          <w:sz w:val="24"/>
          <w:szCs w:val="24"/>
        </w:rPr>
        <w:t>(załącznik nr 1 do SIWZ)</w:t>
      </w:r>
      <w:r>
        <w:rPr>
          <w:sz w:val="24"/>
          <w:szCs w:val="24"/>
        </w:rPr>
        <w:t>.</w:t>
      </w:r>
    </w:p>
    <w:p w:rsidR="000064A6" w:rsidRDefault="000064A6" w:rsidP="000064A6">
      <w:pPr>
        <w:tabs>
          <w:tab w:val="left" w:pos="284"/>
        </w:tabs>
        <w:autoSpaceDE w:val="0"/>
        <w:ind w:left="426" w:hanging="426"/>
        <w:jc w:val="both"/>
      </w:pPr>
      <w:r>
        <w:rPr>
          <w:sz w:val="24"/>
          <w:szCs w:val="24"/>
        </w:rPr>
        <w:t>3) W przypadku składania oferty przez konsorcjum, niezbędne będzie złożenie pełnomocnictwa w oryginale lub kopii poświadczonej przez notariusza</w:t>
      </w:r>
    </w:p>
    <w:p w:rsidR="000064A6" w:rsidRDefault="000064A6" w:rsidP="000064A6">
      <w:pPr>
        <w:autoSpaceDE w:val="0"/>
        <w:ind w:left="426" w:hanging="426"/>
        <w:jc w:val="both"/>
      </w:pPr>
      <w:r>
        <w:rPr>
          <w:sz w:val="24"/>
          <w:szCs w:val="24"/>
        </w:rPr>
        <w:t xml:space="preserve">4)   Szczegółowy program każdego kursu, </w:t>
      </w:r>
      <w:r w:rsidR="00C6415A" w:rsidRPr="00C6415A">
        <w:rPr>
          <w:sz w:val="24"/>
          <w:szCs w:val="24"/>
        </w:rPr>
        <w:t>warsztatów</w:t>
      </w:r>
      <w:r>
        <w:rPr>
          <w:sz w:val="24"/>
          <w:szCs w:val="24"/>
        </w:rPr>
        <w:t xml:space="preserve"> i indywidualnego doradztwa zawodowego </w:t>
      </w:r>
      <w:r w:rsidRPr="00BE67C5">
        <w:rPr>
          <w:b/>
          <w:sz w:val="24"/>
          <w:szCs w:val="24"/>
        </w:rPr>
        <w:t>(załącznik nr 6)</w:t>
      </w:r>
      <w:r>
        <w:rPr>
          <w:sz w:val="24"/>
          <w:szCs w:val="24"/>
        </w:rPr>
        <w:t xml:space="preserve"> uwzględniający warunki zawarte w specyfikacji  zamówienia, tj.:</w:t>
      </w:r>
    </w:p>
    <w:p w:rsidR="000064A6" w:rsidRDefault="000064A6" w:rsidP="000064A6">
      <w:pPr>
        <w:pStyle w:val="Tekstpodstawowy21"/>
        <w:widowControl/>
        <w:numPr>
          <w:ilvl w:val="0"/>
          <w:numId w:val="2"/>
        </w:numPr>
        <w:tabs>
          <w:tab w:val="left" w:pos="142"/>
          <w:tab w:val="left" w:pos="567"/>
          <w:tab w:val="left" w:pos="851"/>
        </w:tabs>
        <w:ind w:left="426" w:hanging="284"/>
        <w:rPr>
          <w:sz w:val="24"/>
          <w:szCs w:val="24"/>
        </w:rPr>
      </w:pPr>
      <w:r>
        <w:rPr>
          <w:sz w:val="24"/>
          <w:szCs w:val="24"/>
        </w:rPr>
        <w:t xml:space="preserve"> nazwę i zakres kursu, </w:t>
      </w:r>
      <w:r w:rsidR="00C6415A" w:rsidRPr="00C6415A">
        <w:rPr>
          <w:sz w:val="24"/>
          <w:szCs w:val="24"/>
        </w:rPr>
        <w:t>warsztatów</w:t>
      </w:r>
      <w:r>
        <w:rPr>
          <w:sz w:val="24"/>
          <w:szCs w:val="24"/>
        </w:rPr>
        <w:t xml:space="preserve"> i indywidualnego doradztwa zawodowego</w:t>
      </w:r>
    </w:p>
    <w:p w:rsidR="000064A6" w:rsidRDefault="000064A6" w:rsidP="000064A6">
      <w:pPr>
        <w:pStyle w:val="Tekstpodstawowy21"/>
        <w:widowControl/>
        <w:numPr>
          <w:ilvl w:val="0"/>
          <w:numId w:val="2"/>
        </w:numPr>
        <w:tabs>
          <w:tab w:val="left" w:pos="142"/>
          <w:tab w:val="left" w:pos="567"/>
          <w:tab w:val="left" w:pos="851"/>
        </w:tabs>
        <w:ind w:left="426" w:hanging="284"/>
        <w:rPr>
          <w:sz w:val="24"/>
          <w:szCs w:val="24"/>
        </w:rPr>
      </w:pPr>
      <w:r>
        <w:rPr>
          <w:sz w:val="24"/>
          <w:szCs w:val="24"/>
        </w:rPr>
        <w:t xml:space="preserve"> czas trwania i sposób organizacji</w:t>
      </w:r>
      <w:r w:rsidRPr="009D79AE">
        <w:rPr>
          <w:sz w:val="24"/>
          <w:szCs w:val="24"/>
        </w:rPr>
        <w:t xml:space="preserve"> </w:t>
      </w:r>
      <w:r>
        <w:rPr>
          <w:sz w:val="24"/>
          <w:szCs w:val="24"/>
        </w:rPr>
        <w:t xml:space="preserve">kursu, </w:t>
      </w:r>
      <w:r w:rsidR="00C6415A" w:rsidRPr="00C6415A">
        <w:rPr>
          <w:sz w:val="24"/>
          <w:szCs w:val="24"/>
        </w:rPr>
        <w:t>warsztatów</w:t>
      </w:r>
      <w:r>
        <w:rPr>
          <w:sz w:val="24"/>
          <w:szCs w:val="24"/>
        </w:rPr>
        <w:t xml:space="preserve"> i indywidualnego doradztwa zawodowego</w:t>
      </w:r>
    </w:p>
    <w:p w:rsidR="000064A6" w:rsidRDefault="000064A6" w:rsidP="000064A6">
      <w:pPr>
        <w:pStyle w:val="Tekstpodstawowy21"/>
        <w:widowControl/>
        <w:numPr>
          <w:ilvl w:val="0"/>
          <w:numId w:val="2"/>
        </w:numPr>
        <w:tabs>
          <w:tab w:val="left" w:pos="142"/>
          <w:tab w:val="left" w:pos="567"/>
          <w:tab w:val="left" w:pos="851"/>
        </w:tabs>
        <w:ind w:left="426" w:hanging="284"/>
        <w:rPr>
          <w:sz w:val="24"/>
          <w:szCs w:val="24"/>
        </w:rPr>
      </w:pPr>
      <w:r>
        <w:rPr>
          <w:sz w:val="24"/>
          <w:szCs w:val="24"/>
        </w:rPr>
        <w:t xml:space="preserve"> wymagania wstępne dla uczestników szkolenia</w:t>
      </w:r>
    </w:p>
    <w:p w:rsidR="000064A6" w:rsidRDefault="000064A6" w:rsidP="000064A6">
      <w:pPr>
        <w:pStyle w:val="Tekstpodstawowy21"/>
        <w:widowControl/>
        <w:numPr>
          <w:ilvl w:val="0"/>
          <w:numId w:val="2"/>
        </w:numPr>
        <w:tabs>
          <w:tab w:val="left" w:pos="142"/>
          <w:tab w:val="left" w:pos="567"/>
          <w:tab w:val="left" w:pos="851"/>
        </w:tabs>
        <w:ind w:left="426" w:hanging="284"/>
        <w:rPr>
          <w:sz w:val="24"/>
          <w:szCs w:val="24"/>
        </w:rPr>
      </w:pPr>
      <w:r>
        <w:rPr>
          <w:sz w:val="24"/>
          <w:szCs w:val="24"/>
        </w:rPr>
        <w:t xml:space="preserve"> cele kursu, </w:t>
      </w:r>
      <w:r w:rsidR="00C6415A" w:rsidRPr="00C6415A">
        <w:rPr>
          <w:sz w:val="24"/>
          <w:szCs w:val="24"/>
        </w:rPr>
        <w:t>warsztatów</w:t>
      </w:r>
      <w:r>
        <w:rPr>
          <w:sz w:val="24"/>
          <w:szCs w:val="24"/>
        </w:rPr>
        <w:t xml:space="preserve"> i indywidualnego doradztwa zawodowego</w:t>
      </w:r>
    </w:p>
    <w:p w:rsidR="000064A6" w:rsidRDefault="000064A6" w:rsidP="000064A6">
      <w:pPr>
        <w:pStyle w:val="Tekstpodstawowy21"/>
        <w:widowControl/>
        <w:numPr>
          <w:ilvl w:val="0"/>
          <w:numId w:val="2"/>
        </w:numPr>
        <w:tabs>
          <w:tab w:val="left" w:pos="142"/>
          <w:tab w:val="left" w:pos="567"/>
          <w:tab w:val="left" w:pos="851"/>
        </w:tabs>
        <w:ind w:left="426" w:hanging="284"/>
        <w:rPr>
          <w:sz w:val="24"/>
          <w:szCs w:val="24"/>
        </w:rPr>
      </w:pPr>
      <w:r>
        <w:rPr>
          <w:sz w:val="24"/>
          <w:szCs w:val="24"/>
        </w:rPr>
        <w:t xml:space="preserve"> plan nauczania określający tematy zajęć edukacyjnych lub indywidualnego doradztwa zawodowego oraz ich wymiar, z uwzględnieniem części teoretycznej i praktycznej </w:t>
      </w:r>
    </w:p>
    <w:p w:rsidR="000064A6" w:rsidRPr="00D929C3" w:rsidRDefault="000064A6" w:rsidP="000064A6">
      <w:pPr>
        <w:pStyle w:val="Tekstpodstawowy21"/>
        <w:widowControl/>
        <w:numPr>
          <w:ilvl w:val="0"/>
          <w:numId w:val="2"/>
        </w:numPr>
        <w:tabs>
          <w:tab w:val="left" w:pos="142"/>
          <w:tab w:val="left" w:pos="426"/>
          <w:tab w:val="left" w:pos="851"/>
        </w:tabs>
        <w:ind w:left="426" w:hanging="284"/>
        <w:rPr>
          <w:sz w:val="24"/>
          <w:szCs w:val="24"/>
        </w:rPr>
      </w:pPr>
      <w:r>
        <w:rPr>
          <w:sz w:val="24"/>
          <w:szCs w:val="24"/>
        </w:rPr>
        <w:t>treści szkolenia w zakresie poszczególnych zajęć edukacyjnych</w:t>
      </w:r>
    </w:p>
    <w:p w:rsidR="000064A6" w:rsidRDefault="000064A6" w:rsidP="000064A6">
      <w:pPr>
        <w:pStyle w:val="Tekstpodstawowy21"/>
        <w:widowControl/>
        <w:numPr>
          <w:ilvl w:val="0"/>
          <w:numId w:val="2"/>
        </w:numPr>
        <w:tabs>
          <w:tab w:val="left" w:pos="284"/>
        </w:tabs>
        <w:ind w:left="426" w:hanging="284"/>
        <w:rPr>
          <w:sz w:val="24"/>
          <w:szCs w:val="24"/>
        </w:rPr>
      </w:pPr>
      <w:r>
        <w:rPr>
          <w:sz w:val="24"/>
          <w:szCs w:val="24"/>
        </w:rPr>
        <w:t xml:space="preserve">  wykaz literatury oraz udostępnianych uczestnikom kursu, </w:t>
      </w:r>
      <w:r w:rsidR="00C6415A" w:rsidRPr="00C6415A">
        <w:rPr>
          <w:sz w:val="24"/>
          <w:szCs w:val="24"/>
        </w:rPr>
        <w:t>warsztatów</w:t>
      </w:r>
      <w:r>
        <w:rPr>
          <w:sz w:val="24"/>
          <w:szCs w:val="24"/>
        </w:rPr>
        <w:t xml:space="preserve"> i indywidualnego doradztwa zawodowego środków i materiałów dydaktycznych</w:t>
      </w:r>
    </w:p>
    <w:p w:rsidR="000064A6" w:rsidRDefault="000064A6" w:rsidP="000064A6">
      <w:pPr>
        <w:pStyle w:val="Tekstpodstawowy21"/>
        <w:widowControl/>
        <w:numPr>
          <w:ilvl w:val="0"/>
          <w:numId w:val="2"/>
        </w:numPr>
        <w:tabs>
          <w:tab w:val="left" w:pos="284"/>
        </w:tabs>
        <w:ind w:left="426" w:hanging="284"/>
        <w:rPr>
          <w:sz w:val="24"/>
        </w:rPr>
      </w:pPr>
      <w:r>
        <w:rPr>
          <w:sz w:val="24"/>
        </w:rPr>
        <w:t xml:space="preserve">  informację dotycząca osoby ze strony Wykonawcy, sprawującej nadzór wewnętrzny nad prawidłową realizacją kursu, </w:t>
      </w:r>
      <w:r w:rsidR="00C6415A" w:rsidRPr="00C6415A">
        <w:rPr>
          <w:sz w:val="24"/>
        </w:rPr>
        <w:t>warsztatów</w:t>
      </w:r>
      <w:r>
        <w:rPr>
          <w:sz w:val="24"/>
        </w:rPr>
        <w:t>, indywidualnego doradztwa zawodowego oraz zakres podejmowanych przez tę osobę czynności.</w:t>
      </w:r>
    </w:p>
    <w:p w:rsidR="000064A6" w:rsidRDefault="000064A6" w:rsidP="000064A6">
      <w:pPr>
        <w:pStyle w:val="Tekstpodstawowy21"/>
        <w:widowControl/>
        <w:numPr>
          <w:ilvl w:val="0"/>
          <w:numId w:val="2"/>
        </w:numPr>
        <w:tabs>
          <w:tab w:val="left" w:pos="284"/>
        </w:tabs>
        <w:ind w:left="426" w:hanging="284"/>
        <w:rPr>
          <w:sz w:val="24"/>
          <w:szCs w:val="24"/>
        </w:rPr>
      </w:pPr>
      <w:r>
        <w:rPr>
          <w:sz w:val="24"/>
          <w:szCs w:val="24"/>
        </w:rPr>
        <w:t xml:space="preserve">  sposób sprawdzenia efektów szkolenia (postępów w procesie kształcenia).</w:t>
      </w:r>
    </w:p>
    <w:p w:rsidR="000064A6" w:rsidRDefault="000064A6" w:rsidP="000064A6">
      <w:pPr>
        <w:pStyle w:val="Tekstpodstawowy21"/>
        <w:widowControl/>
        <w:tabs>
          <w:tab w:val="left" w:pos="0"/>
        </w:tabs>
      </w:pPr>
      <w:r>
        <w:rPr>
          <w:sz w:val="24"/>
          <w:szCs w:val="24"/>
        </w:rPr>
        <w:t xml:space="preserve">5)    </w:t>
      </w:r>
      <w:r>
        <w:rPr>
          <w:sz w:val="24"/>
        </w:rPr>
        <w:t>Wzory zaświadczeń ukończenia kursów,</w:t>
      </w:r>
      <w:r w:rsidRPr="00FD333E">
        <w:rPr>
          <w:color w:val="FF0000"/>
          <w:sz w:val="24"/>
        </w:rPr>
        <w:t xml:space="preserve"> </w:t>
      </w:r>
      <w:r w:rsidR="00C6415A" w:rsidRPr="00810C46">
        <w:rPr>
          <w:sz w:val="24"/>
        </w:rPr>
        <w:t>warsztatów</w:t>
      </w:r>
      <w:r w:rsidRPr="00810C46">
        <w:rPr>
          <w:sz w:val="24"/>
        </w:rPr>
        <w:t>,</w:t>
      </w:r>
      <w:r>
        <w:rPr>
          <w:sz w:val="24"/>
        </w:rPr>
        <w:t xml:space="preserve"> szkoleń, doradztwa zawodowego.</w:t>
      </w:r>
    </w:p>
    <w:p w:rsidR="000064A6" w:rsidRDefault="000064A6" w:rsidP="000064A6">
      <w:pPr>
        <w:autoSpaceDE w:val="0"/>
        <w:ind w:left="426"/>
        <w:jc w:val="both"/>
        <w:rPr>
          <w:sz w:val="24"/>
          <w:szCs w:val="24"/>
        </w:rPr>
      </w:pPr>
    </w:p>
    <w:p w:rsidR="000064A6" w:rsidRDefault="000064A6" w:rsidP="000064A6">
      <w:pPr>
        <w:autoSpaceDE w:val="0"/>
        <w:jc w:val="both"/>
        <w:rPr>
          <w:sz w:val="24"/>
          <w:szCs w:val="24"/>
        </w:rPr>
      </w:pPr>
      <w:r>
        <w:rPr>
          <w:sz w:val="24"/>
          <w:szCs w:val="24"/>
        </w:rPr>
        <w:t>Zamawiający zgodnie z art. 26 ust. 3 i ust. 4 ustawy Prawo zamówień publicznych, wezwie tych Wykonawców, którzy w określonym terminie nie złożą oświadczeń lub dokumentów wymaganych w niniejszej SIWZ, lub którzy nie złożyli pełnomocnictw, albo którzy złożyli wymagane przez Zamawiającego oświadczenia lub dokumenty, o których mowa powyżej, zawierające błędy lub którzy złożyli wadliwe pełnom</w:t>
      </w:r>
      <w:r w:rsidR="00FD333E">
        <w:rPr>
          <w:sz w:val="24"/>
          <w:szCs w:val="24"/>
        </w:rPr>
        <w:t>ocnictwa, do ich uzupełnienia w </w:t>
      </w:r>
      <w:r>
        <w:rPr>
          <w:sz w:val="24"/>
          <w:szCs w:val="24"/>
        </w:rPr>
        <w:t xml:space="preserve">wyznaczonym terminie, chyba że mimo ich uzupełnienia oferta wykonawcy podlega odrzuceniu lub konieczne byłoby unieważnienie postępowania. Złożone oświadczenia lub </w:t>
      </w:r>
    </w:p>
    <w:p w:rsidR="000064A6" w:rsidRPr="00B73F64" w:rsidRDefault="000064A6" w:rsidP="000064A6">
      <w:pPr>
        <w:jc w:val="both"/>
      </w:pPr>
      <w:r>
        <w:rPr>
          <w:sz w:val="24"/>
          <w:szCs w:val="24"/>
        </w:rPr>
        <w:t>dokumenty powinny potwierdzać spełnianie prz</w:t>
      </w:r>
      <w:r w:rsidR="00FD333E">
        <w:rPr>
          <w:sz w:val="24"/>
          <w:szCs w:val="24"/>
        </w:rPr>
        <w:t>ez Wykonawcę warunków udziału w </w:t>
      </w:r>
      <w:r>
        <w:rPr>
          <w:sz w:val="24"/>
          <w:szCs w:val="24"/>
        </w:rPr>
        <w:t>niniejszym postępowaniu oraz spełniać przez oferowane usługi wymagania określone przez Zamawiającego, nie później niż w dniu, w którym upłynął termin składania ofert. Zamawiający, w razie potrzeby, wezwie również Wykonawców do złożenia wyjaśnień dotyczących złożonych oświadczeń lub dokumentów. Brak uzupełnienia (oświadczeń lub dokumentów) a także brak złożenia ewentualn</w:t>
      </w:r>
      <w:r w:rsidR="00FD333E">
        <w:rPr>
          <w:sz w:val="24"/>
          <w:szCs w:val="24"/>
        </w:rPr>
        <w:t>ych wyjaśnień przez Wykonawcę w </w:t>
      </w:r>
      <w:r>
        <w:rPr>
          <w:sz w:val="24"/>
          <w:szCs w:val="24"/>
        </w:rPr>
        <w:t>wyznaczonym przez Zamawiającego terminie spowoduje wykluczenie tego Wykonawcy z</w:t>
      </w:r>
      <w:r w:rsidR="00FD333E">
        <w:rPr>
          <w:sz w:val="24"/>
          <w:szCs w:val="24"/>
        </w:rPr>
        <w:t> </w:t>
      </w:r>
      <w:r>
        <w:rPr>
          <w:sz w:val="24"/>
          <w:szCs w:val="24"/>
        </w:rPr>
        <w:t xml:space="preserve">postępowania a złożona oferta zostanie uznana za odrzuconą – art. 24 ust. 2 pkt 3) i art. 24 </w:t>
      </w:r>
      <w:r>
        <w:rPr>
          <w:sz w:val="24"/>
          <w:szCs w:val="24"/>
        </w:rPr>
        <w:lastRenderedPageBreak/>
        <w:t>ust. 4 ustawy Prawo zamówień publicznych</w:t>
      </w:r>
      <w:r>
        <w:t xml:space="preserve">. </w:t>
      </w:r>
      <w:r>
        <w:rPr>
          <w:sz w:val="24"/>
          <w:szCs w:val="24"/>
        </w:rPr>
        <w:t>Zgodnie z art. 23 ustawy Prawo zamówień publicznych Wykonawcy mogą wspólnie ubiegać się o zamówienie.</w:t>
      </w:r>
    </w:p>
    <w:p w:rsidR="000064A6" w:rsidRDefault="000064A6" w:rsidP="000064A6">
      <w:pPr>
        <w:autoSpaceDE w:val="0"/>
        <w:jc w:val="both"/>
        <w:rPr>
          <w:sz w:val="24"/>
          <w:szCs w:val="24"/>
        </w:rPr>
      </w:pPr>
    </w:p>
    <w:p w:rsidR="000064A6" w:rsidRDefault="000064A6" w:rsidP="000064A6">
      <w:pPr>
        <w:rPr>
          <w:b/>
          <w:sz w:val="28"/>
          <w:szCs w:val="28"/>
        </w:rPr>
      </w:pPr>
    </w:p>
    <w:p w:rsidR="000064A6" w:rsidRDefault="000064A6" w:rsidP="000064A6">
      <w:pPr>
        <w:rPr>
          <w:b/>
          <w:sz w:val="28"/>
          <w:szCs w:val="28"/>
        </w:rPr>
      </w:pPr>
    </w:p>
    <w:p w:rsidR="000064A6" w:rsidRDefault="000064A6" w:rsidP="000064A6">
      <w:pPr>
        <w:pStyle w:val="Akapitzlist"/>
        <w:numPr>
          <w:ilvl w:val="0"/>
          <w:numId w:val="15"/>
        </w:numPr>
        <w:ind w:left="567" w:hanging="567"/>
        <w:contextualSpacing w:val="0"/>
        <w:jc w:val="both"/>
        <w:rPr>
          <w:b/>
          <w:sz w:val="24"/>
          <w:szCs w:val="24"/>
        </w:rPr>
      </w:pPr>
      <w:r>
        <w:rPr>
          <w:b/>
          <w:sz w:val="24"/>
          <w:szCs w:val="24"/>
        </w:rPr>
        <w:t>Informacja o sposobie porozumiewania się Zamawiającego z Wykonawcami oraz przekazywania oświadczeń i dokumentów.</w:t>
      </w:r>
    </w:p>
    <w:p w:rsidR="000064A6" w:rsidRDefault="000064A6" w:rsidP="000064A6">
      <w:pPr>
        <w:ind w:left="567" w:hanging="567"/>
        <w:jc w:val="both"/>
        <w:rPr>
          <w:sz w:val="24"/>
          <w:szCs w:val="24"/>
        </w:rPr>
      </w:pPr>
    </w:p>
    <w:p w:rsidR="000064A6" w:rsidRPr="00AD3A1F" w:rsidRDefault="000064A6" w:rsidP="000064A6">
      <w:pPr>
        <w:pStyle w:val="Akapitzlist"/>
        <w:numPr>
          <w:ilvl w:val="0"/>
          <w:numId w:val="16"/>
        </w:numPr>
        <w:autoSpaceDE w:val="0"/>
        <w:ind w:left="426"/>
        <w:contextualSpacing w:val="0"/>
        <w:jc w:val="both"/>
        <w:rPr>
          <w:sz w:val="24"/>
          <w:szCs w:val="24"/>
        </w:rPr>
      </w:pPr>
      <w:r w:rsidRPr="00AD3A1F">
        <w:rPr>
          <w:sz w:val="24"/>
          <w:szCs w:val="24"/>
        </w:rPr>
        <w:t>W prowadzonym postępowaniu każdy wykonawca ma prawo zwrócić się do zamawiającego o w</w:t>
      </w:r>
      <w:r>
        <w:rPr>
          <w:sz w:val="24"/>
          <w:szCs w:val="24"/>
        </w:rPr>
        <w:t>yjaśnienie treści SIWZ. Pytania,</w:t>
      </w:r>
      <w:r w:rsidRPr="00AD3A1F">
        <w:rPr>
          <w:sz w:val="24"/>
          <w:szCs w:val="24"/>
        </w:rPr>
        <w:t xml:space="preserve"> wnioski, zawiadomienia oraz informacje wykonawców muszą być sformułowane w formie pisemnej i skierowane na adres : </w:t>
      </w:r>
      <w:r w:rsidR="0096678C">
        <w:rPr>
          <w:sz w:val="24"/>
          <w:szCs w:val="24"/>
        </w:rPr>
        <w:t xml:space="preserve">Gminny </w:t>
      </w:r>
      <w:r w:rsidRPr="00AD3A1F">
        <w:rPr>
          <w:sz w:val="24"/>
          <w:szCs w:val="24"/>
        </w:rPr>
        <w:t>Ośrodek Pomocy Społecznej</w:t>
      </w:r>
      <w:r w:rsidR="00DE1F31">
        <w:rPr>
          <w:sz w:val="24"/>
          <w:szCs w:val="24"/>
        </w:rPr>
        <w:t xml:space="preserve"> w Chodlu</w:t>
      </w:r>
    </w:p>
    <w:p w:rsidR="000064A6" w:rsidRDefault="000064A6" w:rsidP="000064A6">
      <w:pPr>
        <w:autoSpaceDE w:val="0"/>
        <w:ind w:left="426" w:firstLine="567"/>
        <w:jc w:val="both"/>
        <w:rPr>
          <w:sz w:val="24"/>
          <w:szCs w:val="24"/>
        </w:rPr>
      </w:pPr>
      <w:r>
        <w:rPr>
          <w:sz w:val="24"/>
          <w:szCs w:val="24"/>
        </w:rPr>
        <w:t xml:space="preserve">  24-350 Chodel</w:t>
      </w:r>
    </w:p>
    <w:p w:rsidR="000064A6" w:rsidRDefault="000064A6" w:rsidP="000064A6">
      <w:pPr>
        <w:autoSpaceDE w:val="0"/>
        <w:ind w:left="426" w:firstLine="567"/>
        <w:jc w:val="both"/>
        <w:rPr>
          <w:sz w:val="24"/>
          <w:szCs w:val="24"/>
        </w:rPr>
      </w:pPr>
      <w:r>
        <w:rPr>
          <w:sz w:val="24"/>
          <w:szCs w:val="24"/>
        </w:rPr>
        <w:t xml:space="preserve">  ul. Partyzantów 24</w:t>
      </w:r>
    </w:p>
    <w:p w:rsidR="000064A6" w:rsidRDefault="000064A6" w:rsidP="000064A6">
      <w:pPr>
        <w:autoSpaceDE w:val="0"/>
        <w:jc w:val="both"/>
        <w:rPr>
          <w:sz w:val="24"/>
          <w:szCs w:val="24"/>
        </w:rPr>
      </w:pPr>
      <w:r>
        <w:rPr>
          <w:sz w:val="24"/>
          <w:szCs w:val="24"/>
        </w:rPr>
        <w:t xml:space="preserve">   </w:t>
      </w:r>
      <w:r w:rsidR="0096678C">
        <w:rPr>
          <w:sz w:val="24"/>
          <w:szCs w:val="24"/>
        </w:rPr>
        <w:t xml:space="preserve">               Fax-81-827 73 25</w:t>
      </w:r>
      <w:r>
        <w:rPr>
          <w:sz w:val="24"/>
          <w:szCs w:val="24"/>
        </w:rPr>
        <w:t xml:space="preserve">   </w:t>
      </w:r>
    </w:p>
    <w:p w:rsidR="000064A6" w:rsidRDefault="000064A6" w:rsidP="000064A6">
      <w:pPr>
        <w:autoSpaceDE w:val="0"/>
        <w:jc w:val="both"/>
        <w:rPr>
          <w:sz w:val="24"/>
          <w:szCs w:val="24"/>
        </w:rPr>
      </w:pPr>
      <w:r>
        <w:rPr>
          <w:sz w:val="24"/>
          <w:szCs w:val="24"/>
        </w:rPr>
        <w:t xml:space="preserve">                  e-mail gopschodel@op.pl</w:t>
      </w:r>
    </w:p>
    <w:p w:rsidR="000064A6" w:rsidRDefault="000064A6" w:rsidP="000064A6">
      <w:pPr>
        <w:autoSpaceDE w:val="0"/>
        <w:ind w:left="426" w:firstLine="567"/>
        <w:jc w:val="both"/>
        <w:rPr>
          <w:sz w:val="24"/>
          <w:szCs w:val="24"/>
        </w:rPr>
      </w:pPr>
      <w:r>
        <w:rPr>
          <w:sz w:val="24"/>
          <w:szCs w:val="24"/>
        </w:rPr>
        <w:t xml:space="preserve">  przekazywane mogą być drogą elektroniczną lub faksem.</w:t>
      </w:r>
    </w:p>
    <w:p w:rsidR="000064A6" w:rsidRPr="00AD3A1F" w:rsidRDefault="000064A6" w:rsidP="000064A6">
      <w:pPr>
        <w:pStyle w:val="Akapitzlist"/>
        <w:numPr>
          <w:ilvl w:val="0"/>
          <w:numId w:val="3"/>
        </w:numPr>
        <w:autoSpaceDE w:val="0"/>
        <w:ind w:left="284" w:hanging="283"/>
        <w:contextualSpacing w:val="0"/>
        <w:jc w:val="both"/>
        <w:rPr>
          <w:sz w:val="24"/>
          <w:szCs w:val="24"/>
        </w:rPr>
      </w:pPr>
      <w:r w:rsidRPr="00AD3A1F">
        <w:rPr>
          <w:sz w:val="24"/>
          <w:szCs w:val="24"/>
        </w:rPr>
        <w:t>Zamaw</w:t>
      </w:r>
      <w:r>
        <w:rPr>
          <w:sz w:val="24"/>
          <w:szCs w:val="24"/>
        </w:rPr>
        <w:t>iający udzieli wyjaś</w:t>
      </w:r>
      <w:r w:rsidRPr="00AD3A1F">
        <w:rPr>
          <w:sz w:val="24"/>
          <w:szCs w:val="24"/>
        </w:rPr>
        <w:t xml:space="preserve">nień niezwłocznie wszystkim wykonawcom, jednak nie </w:t>
      </w:r>
      <w:r>
        <w:rPr>
          <w:sz w:val="24"/>
          <w:szCs w:val="24"/>
        </w:rPr>
        <w:t xml:space="preserve">    </w:t>
      </w:r>
      <w:r w:rsidRPr="00AD3A1F">
        <w:rPr>
          <w:sz w:val="24"/>
          <w:szCs w:val="24"/>
        </w:rPr>
        <w:t>później niż 2 dni przed terminem składania ofert.</w:t>
      </w:r>
    </w:p>
    <w:p w:rsidR="000064A6" w:rsidRDefault="000064A6" w:rsidP="000064A6">
      <w:pPr>
        <w:numPr>
          <w:ilvl w:val="0"/>
          <w:numId w:val="3"/>
        </w:numPr>
        <w:autoSpaceDE w:val="0"/>
        <w:ind w:left="284" w:hanging="284"/>
        <w:jc w:val="both"/>
        <w:rPr>
          <w:sz w:val="24"/>
          <w:szCs w:val="24"/>
        </w:rPr>
      </w:pPr>
      <w:r>
        <w:rPr>
          <w:sz w:val="24"/>
          <w:szCs w:val="24"/>
        </w:rPr>
        <w:t>W uzasadnionych przypadkach przed upływem wyznaczonego terminu składania ofert zamawiający może zmienić treść SIWZ. Każda wprowadzona zmiana stanie się częścią SIWZ oraz zostanie doręczona wszystkim wykonawcom oraz zamieszczona na stronie internetowej zamawiającego .</w:t>
      </w:r>
    </w:p>
    <w:p w:rsidR="000064A6" w:rsidRDefault="000064A6" w:rsidP="00A6529E">
      <w:pPr>
        <w:autoSpaceDE w:val="0"/>
        <w:jc w:val="both"/>
        <w:rPr>
          <w:sz w:val="24"/>
          <w:szCs w:val="24"/>
        </w:rPr>
      </w:pPr>
    </w:p>
    <w:p w:rsidR="000064A6" w:rsidRPr="00786B88" w:rsidRDefault="000064A6" w:rsidP="000064A6">
      <w:pPr>
        <w:pStyle w:val="Akapitzlist"/>
        <w:numPr>
          <w:ilvl w:val="0"/>
          <w:numId w:val="15"/>
        </w:numPr>
        <w:autoSpaceDE w:val="0"/>
        <w:ind w:left="426" w:hanging="426"/>
        <w:contextualSpacing w:val="0"/>
        <w:jc w:val="both"/>
        <w:rPr>
          <w:b/>
          <w:bCs/>
          <w:sz w:val="24"/>
          <w:szCs w:val="24"/>
        </w:rPr>
      </w:pPr>
      <w:r w:rsidRPr="00786B88">
        <w:rPr>
          <w:b/>
          <w:bCs/>
          <w:sz w:val="24"/>
          <w:szCs w:val="24"/>
        </w:rPr>
        <w:t>Osoby upoważnione do porozumiewania się z wykonawcami</w:t>
      </w:r>
    </w:p>
    <w:p w:rsidR="000064A6" w:rsidRDefault="000064A6" w:rsidP="000064A6">
      <w:pPr>
        <w:autoSpaceDE w:val="0"/>
        <w:jc w:val="both"/>
        <w:rPr>
          <w:b/>
          <w:bCs/>
          <w:sz w:val="24"/>
          <w:szCs w:val="24"/>
        </w:rPr>
      </w:pPr>
    </w:p>
    <w:p w:rsidR="000064A6" w:rsidRDefault="000064A6" w:rsidP="000064A6">
      <w:pPr>
        <w:autoSpaceDE w:val="0"/>
        <w:ind w:left="142"/>
        <w:jc w:val="both"/>
      </w:pPr>
      <w:r>
        <w:rPr>
          <w:b/>
          <w:bCs/>
          <w:sz w:val="24"/>
          <w:szCs w:val="24"/>
        </w:rPr>
        <w:t xml:space="preserve">   </w:t>
      </w:r>
      <w:r>
        <w:rPr>
          <w:sz w:val="24"/>
          <w:szCs w:val="24"/>
        </w:rPr>
        <w:t xml:space="preserve"> Osobami upoważnionymi do porozumiewania się z wykonawcami są:</w:t>
      </w:r>
    </w:p>
    <w:p w:rsidR="000064A6" w:rsidRDefault="000064A6" w:rsidP="000064A6">
      <w:pPr>
        <w:autoSpaceDE w:val="0"/>
        <w:ind w:left="142"/>
        <w:jc w:val="both"/>
      </w:pPr>
      <w:r>
        <w:rPr>
          <w:sz w:val="24"/>
          <w:szCs w:val="24"/>
        </w:rPr>
        <w:t xml:space="preserve">    Anna </w:t>
      </w:r>
      <w:proofErr w:type="spellStart"/>
      <w:r>
        <w:rPr>
          <w:sz w:val="24"/>
          <w:szCs w:val="24"/>
        </w:rPr>
        <w:t>Rzedzicka</w:t>
      </w:r>
      <w:proofErr w:type="spellEnd"/>
      <w:r>
        <w:rPr>
          <w:sz w:val="24"/>
          <w:szCs w:val="24"/>
        </w:rPr>
        <w:t xml:space="preserve">  tel.</w:t>
      </w:r>
      <w:r w:rsidRPr="00D8772D">
        <w:rPr>
          <w:sz w:val="24"/>
          <w:szCs w:val="24"/>
        </w:rPr>
        <w:t xml:space="preserve"> </w:t>
      </w:r>
      <w:r>
        <w:rPr>
          <w:sz w:val="24"/>
          <w:szCs w:val="24"/>
        </w:rPr>
        <w:t xml:space="preserve">81-8277327    </w:t>
      </w:r>
    </w:p>
    <w:p w:rsidR="000064A6" w:rsidRDefault="000064A6" w:rsidP="000064A6">
      <w:pPr>
        <w:autoSpaceDE w:val="0"/>
        <w:ind w:left="142"/>
        <w:jc w:val="both"/>
      </w:pPr>
      <w:r>
        <w:rPr>
          <w:sz w:val="24"/>
          <w:szCs w:val="24"/>
        </w:rPr>
        <w:t xml:space="preserve">    Zuzanna </w:t>
      </w:r>
      <w:proofErr w:type="spellStart"/>
      <w:r>
        <w:rPr>
          <w:sz w:val="24"/>
          <w:szCs w:val="24"/>
        </w:rPr>
        <w:t>Ceran</w:t>
      </w:r>
      <w:proofErr w:type="spellEnd"/>
      <w:r>
        <w:rPr>
          <w:sz w:val="24"/>
          <w:szCs w:val="24"/>
        </w:rPr>
        <w:t xml:space="preserve">  Tel. 81-8277326   </w:t>
      </w:r>
    </w:p>
    <w:p w:rsidR="000064A6" w:rsidRDefault="000064A6" w:rsidP="000064A6">
      <w:pPr>
        <w:autoSpaceDE w:val="0"/>
        <w:jc w:val="both"/>
      </w:pPr>
    </w:p>
    <w:p w:rsidR="000064A6" w:rsidRPr="00786B88" w:rsidRDefault="000064A6" w:rsidP="000064A6"/>
    <w:p w:rsidR="000064A6" w:rsidRDefault="000064A6" w:rsidP="000064A6">
      <w:pPr>
        <w:pStyle w:val="Akapitzlist"/>
        <w:tabs>
          <w:tab w:val="left" w:pos="8364"/>
        </w:tabs>
        <w:ind w:left="66"/>
        <w:jc w:val="both"/>
        <w:rPr>
          <w:b/>
          <w:sz w:val="24"/>
          <w:szCs w:val="24"/>
        </w:rPr>
      </w:pPr>
      <w:r>
        <w:rPr>
          <w:b/>
          <w:sz w:val="24"/>
          <w:szCs w:val="24"/>
        </w:rPr>
        <w:t>16. Wymagania dotyczące wadium.</w:t>
      </w:r>
    </w:p>
    <w:p w:rsidR="000064A6" w:rsidRDefault="000064A6" w:rsidP="000064A6">
      <w:pPr>
        <w:pStyle w:val="Akapitzlist"/>
        <w:tabs>
          <w:tab w:val="left" w:pos="8364"/>
        </w:tabs>
        <w:jc w:val="both"/>
        <w:rPr>
          <w:b/>
          <w:sz w:val="24"/>
          <w:szCs w:val="24"/>
        </w:rPr>
      </w:pPr>
    </w:p>
    <w:p w:rsidR="000064A6" w:rsidRDefault="000064A6" w:rsidP="000064A6">
      <w:pPr>
        <w:ind w:left="284"/>
        <w:jc w:val="both"/>
        <w:rPr>
          <w:sz w:val="24"/>
          <w:szCs w:val="24"/>
        </w:rPr>
      </w:pPr>
      <w:r>
        <w:rPr>
          <w:sz w:val="24"/>
          <w:szCs w:val="24"/>
        </w:rPr>
        <w:t xml:space="preserve">   Zamawiający nie wymaga wniesienia wadium</w:t>
      </w:r>
    </w:p>
    <w:p w:rsidR="000064A6" w:rsidRDefault="000064A6" w:rsidP="000064A6">
      <w:pPr>
        <w:pStyle w:val="Akapitzlist"/>
        <w:jc w:val="both"/>
        <w:rPr>
          <w:sz w:val="24"/>
          <w:szCs w:val="24"/>
        </w:rPr>
      </w:pPr>
    </w:p>
    <w:p w:rsidR="000064A6" w:rsidRDefault="000064A6" w:rsidP="000064A6">
      <w:pPr>
        <w:pStyle w:val="Akapitzlist"/>
        <w:numPr>
          <w:ilvl w:val="0"/>
          <w:numId w:val="18"/>
        </w:numPr>
        <w:autoSpaceDE w:val="0"/>
        <w:contextualSpacing w:val="0"/>
        <w:jc w:val="both"/>
        <w:rPr>
          <w:b/>
          <w:bCs/>
          <w:sz w:val="24"/>
          <w:szCs w:val="24"/>
        </w:rPr>
      </w:pPr>
      <w:r>
        <w:rPr>
          <w:b/>
          <w:bCs/>
          <w:sz w:val="24"/>
          <w:szCs w:val="24"/>
        </w:rPr>
        <w:t>Termin związania ofertą</w:t>
      </w:r>
    </w:p>
    <w:p w:rsidR="000064A6" w:rsidRDefault="000064A6" w:rsidP="000064A6">
      <w:pPr>
        <w:pStyle w:val="Akapitzlist"/>
        <w:autoSpaceDE w:val="0"/>
        <w:jc w:val="both"/>
        <w:rPr>
          <w:b/>
          <w:bCs/>
          <w:sz w:val="24"/>
          <w:szCs w:val="24"/>
        </w:rPr>
      </w:pPr>
    </w:p>
    <w:p w:rsidR="000064A6" w:rsidRDefault="000064A6" w:rsidP="000064A6">
      <w:pPr>
        <w:autoSpaceDE w:val="0"/>
        <w:ind w:left="426"/>
        <w:jc w:val="both"/>
        <w:rPr>
          <w:sz w:val="24"/>
          <w:szCs w:val="24"/>
        </w:rPr>
      </w:pPr>
      <w:r>
        <w:rPr>
          <w:sz w:val="24"/>
          <w:szCs w:val="24"/>
        </w:rPr>
        <w:t>Okres związania Wykonawcy złożoną ofertą wynosi 30 dni. Bieg terminu rozpoczyna się wraz z upływem terminu składania ofert i kończy się w 30 dniu od upływu terminu ich składania. Jeżeli termin związania z ofertą kończy się w dniu ustawowo wolnym od pracy, dniem ostatnim związania z ofertą będzie dzień następny po dniu ustawowo wolnym od pracy - art. 115 Kodeksu Cywilnego</w:t>
      </w:r>
    </w:p>
    <w:p w:rsidR="000064A6" w:rsidRDefault="000064A6" w:rsidP="000064A6">
      <w:pPr>
        <w:ind w:left="709" w:hanging="283"/>
        <w:jc w:val="both"/>
        <w:rPr>
          <w:sz w:val="24"/>
          <w:szCs w:val="24"/>
        </w:rPr>
      </w:pPr>
    </w:p>
    <w:p w:rsidR="000064A6" w:rsidRDefault="000064A6" w:rsidP="000064A6">
      <w:pPr>
        <w:pStyle w:val="Akapitzlist"/>
        <w:numPr>
          <w:ilvl w:val="0"/>
          <w:numId w:val="18"/>
        </w:numPr>
        <w:contextualSpacing w:val="0"/>
        <w:jc w:val="both"/>
        <w:rPr>
          <w:b/>
          <w:sz w:val="24"/>
          <w:szCs w:val="24"/>
        </w:rPr>
      </w:pPr>
      <w:r>
        <w:rPr>
          <w:b/>
          <w:sz w:val="24"/>
          <w:szCs w:val="24"/>
        </w:rPr>
        <w:t>Opis sposobu przygotowania ofert.</w:t>
      </w:r>
    </w:p>
    <w:p w:rsidR="000064A6" w:rsidRDefault="000064A6" w:rsidP="000064A6">
      <w:pPr>
        <w:pStyle w:val="Akapitzlist"/>
        <w:jc w:val="both"/>
        <w:rPr>
          <w:b/>
          <w:sz w:val="24"/>
          <w:szCs w:val="24"/>
        </w:rPr>
      </w:pPr>
    </w:p>
    <w:p w:rsidR="000064A6" w:rsidRDefault="000064A6" w:rsidP="000064A6">
      <w:pPr>
        <w:pStyle w:val="Akapitzlist"/>
        <w:numPr>
          <w:ilvl w:val="0"/>
          <w:numId w:val="4"/>
        </w:numPr>
        <w:suppressAutoHyphens w:val="0"/>
        <w:spacing w:after="200" w:line="276" w:lineRule="auto"/>
        <w:ind w:left="426"/>
        <w:contextualSpacing w:val="0"/>
        <w:jc w:val="both"/>
        <w:textAlignment w:val="auto"/>
        <w:rPr>
          <w:sz w:val="24"/>
          <w:szCs w:val="24"/>
        </w:rPr>
      </w:pPr>
      <w:r>
        <w:rPr>
          <w:sz w:val="24"/>
          <w:szCs w:val="24"/>
        </w:rPr>
        <w:lastRenderedPageBreak/>
        <w:t>Ofertę należy napisać pismem czytelnym w języku polskim. Dokumenty w języku obcym należy złożyć wraz z tłumaczeniami na język polski, poświadczonymi przez wykonawcę.</w:t>
      </w:r>
    </w:p>
    <w:p w:rsidR="000064A6" w:rsidRDefault="000064A6" w:rsidP="000064A6">
      <w:pPr>
        <w:pStyle w:val="Akapitzlist"/>
        <w:numPr>
          <w:ilvl w:val="0"/>
          <w:numId w:val="4"/>
        </w:numPr>
        <w:suppressAutoHyphens w:val="0"/>
        <w:spacing w:after="200" w:line="276" w:lineRule="auto"/>
        <w:ind w:left="426"/>
        <w:contextualSpacing w:val="0"/>
        <w:jc w:val="both"/>
        <w:textAlignment w:val="auto"/>
        <w:rPr>
          <w:sz w:val="24"/>
          <w:szCs w:val="24"/>
        </w:rPr>
      </w:pPr>
      <w:r>
        <w:rPr>
          <w:sz w:val="24"/>
          <w:szCs w:val="24"/>
        </w:rPr>
        <w:t>Ofertę należy sporządzić zgodnie z wymaganiami umieszczonymi w SIWZ oraz dołączyć formularz ofertowy oraz wszystkie wymagane dokumenty i oświadczenia.</w:t>
      </w:r>
    </w:p>
    <w:p w:rsidR="000064A6" w:rsidRPr="00BE67C5" w:rsidRDefault="000064A6" w:rsidP="000064A6">
      <w:pPr>
        <w:pStyle w:val="Akapitzlist"/>
        <w:numPr>
          <w:ilvl w:val="0"/>
          <w:numId w:val="4"/>
        </w:numPr>
        <w:suppressAutoHyphens w:val="0"/>
        <w:spacing w:after="200" w:line="276" w:lineRule="auto"/>
        <w:ind w:left="426"/>
        <w:contextualSpacing w:val="0"/>
        <w:jc w:val="both"/>
        <w:textAlignment w:val="auto"/>
        <w:rPr>
          <w:sz w:val="24"/>
          <w:szCs w:val="24"/>
        </w:rPr>
      </w:pPr>
      <w:r>
        <w:rPr>
          <w:sz w:val="24"/>
          <w:szCs w:val="24"/>
        </w:rPr>
        <w:t xml:space="preserve">Dokumenty i oświadczenia składające się na ofertę powinny być podpisane przez osobę upoważnioną do występowania w imieniu wykonawcy </w:t>
      </w:r>
      <w:r w:rsidR="00FD333E">
        <w:rPr>
          <w:sz w:val="24"/>
          <w:szCs w:val="24"/>
        </w:rPr>
        <w:t>(uprawnioną zgodnie z odpisem z </w:t>
      </w:r>
      <w:r>
        <w:rPr>
          <w:sz w:val="24"/>
          <w:szCs w:val="24"/>
        </w:rPr>
        <w:t>Krajowego Rejestru Sądowego lub z zaświadczeniem o wpisie do ewidencji działalności gospodarczej albo przez osobę umocowaną przez osobę uprawnioną).</w:t>
      </w:r>
    </w:p>
    <w:p w:rsidR="000064A6" w:rsidRDefault="000064A6" w:rsidP="000064A6">
      <w:pPr>
        <w:pStyle w:val="Akapitzlist"/>
        <w:numPr>
          <w:ilvl w:val="0"/>
          <w:numId w:val="4"/>
        </w:numPr>
        <w:suppressAutoHyphens w:val="0"/>
        <w:spacing w:after="200" w:line="276" w:lineRule="auto"/>
        <w:ind w:left="426"/>
        <w:contextualSpacing w:val="0"/>
        <w:jc w:val="both"/>
        <w:textAlignment w:val="auto"/>
      </w:pPr>
      <w:r>
        <w:rPr>
          <w:sz w:val="24"/>
          <w:szCs w:val="24"/>
        </w:rPr>
        <w:t>Poprawki powinny być naniesione czytelnie oraz opatrzone podpisem osoby upoważnionej.</w:t>
      </w:r>
    </w:p>
    <w:p w:rsidR="000064A6" w:rsidRDefault="000064A6" w:rsidP="000064A6">
      <w:pPr>
        <w:pStyle w:val="Akapitzlist"/>
        <w:numPr>
          <w:ilvl w:val="0"/>
          <w:numId w:val="4"/>
        </w:numPr>
        <w:suppressAutoHyphens w:val="0"/>
        <w:spacing w:after="200" w:line="276" w:lineRule="auto"/>
        <w:ind w:left="426"/>
        <w:contextualSpacing w:val="0"/>
        <w:jc w:val="both"/>
        <w:textAlignment w:val="auto"/>
      </w:pPr>
      <w:r>
        <w:rPr>
          <w:sz w:val="24"/>
          <w:szCs w:val="24"/>
        </w:rPr>
        <w:t>Informacje stanowiące tajemnicę przedsiębiorstwa wykonawcy powinny zostać przekazane w taki sposób, by zamawiający mógł z łatwością określić zakres informacji objętych tajemnicą. Brak stosowanego zastrzeżenia będzie traktowany jako jednoznaczny ze zgodą na ich ujawnienie na zasadach określonych w ustawie.</w:t>
      </w:r>
    </w:p>
    <w:p w:rsidR="000064A6" w:rsidRDefault="000064A6" w:rsidP="000064A6">
      <w:pPr>
        <w:pStyle w:val="Akapitzlist"/>
        <w:numPr>
          <w:ilvl w:val="0"/>
          <w:numId w:val="4"/>
        </w:numPr>
        <w:suppressAutoHyphens w:val="0"/>
        <w:spacing w:after="200" w:line="276" w:lineRule="auto"/>
        <w:ind w:left="426"/>
        <w:contextualSpacing w:val="0"/>
        <w:jc w:val="both"/>
        <w:textAlignment w:val="auto"/>
        <w:rPr>
          <w:sz w:val="24"/>
          <w:szCs w:val="24"/>
        </w:rPr>
      </w:pPr>
      <w:r>
        <w:rPr>
          <w:sz w:val="24"/>
          <w:szCs w:val="24"/>
        </w:rPr>
        <w:t>Każdy wykonawca może złożyć w niniejszym przetargu tylko jedną ofertę.</w:t>
      </w:r>
    </w:p>
    <w:p w:rsidR="000064A6" w:rsidRPr="00952F62" w:rsidRDefault="000064A6" w:rsidP="000064A6">
      <w:pPr>
        <w:pStyle w:val="Akapitzlist"/>
        <w:numPr>
          <w:ilvl w:val="0"/>
          <w:numId w:val="4"/>
        </w:numPr>
        <w:suppressAutoHyphens w:val="0"/>
        <w:spacing w:after="200" w:line="276" w:lineRule="auto"/>
        <w:ind w:left="426"/>
        <w:contextualSpacing w:val="0"/>
        <w:jc w:val="both"/>
        <w:textAlignment w:val="auto"/>
        <w:rPr>
          <w:sz w:val="24"/>
          <w:szCs w:val="24"/>
        </w:rPr>
      </w:pPr>
      <w:r>
        <w:rPr>
          <w:sz w:val="24"/>
          <w:szCs w:val="24"/>
        </w:rPr>
        <w:t>Ofertę należy złożyć w nieprzezroczystej i zabezpieczonej kopercie.</w:t>
      </w:r>
    </w:p>
    <w:p w:rsidR="000064A6" w:rsidRDefault="000064A6" w:rsidP="000064A6">
      <w:pPr>
        <w:pStyle w:val="Akapitzlist"/>
        <w:numPr>
          <w:ilvl w:val="0"/>
          <w:numId w:val="4"/>
        </w:numPr>
        <w:suppressAutoHyphens w:val="0"/>
        <w:spacing w:after="200" w:line="276" w:lineRule="auto"/>
        <w:ind w:left="426"/>
        <w:contextualSpacing w:val="0"/>
        <w:jc w:val="both"/>
        <w:textAlignment w:val="auto"/>
        <w:rPr>
          <w:sz w:val="24"/>
          <w:szCs w:val="24"/>
        </w:rPr>
      </w:pPr>
      <w:r>
        <w:rPr>
          <w:sz w:val="24"/>
          <w:szCs w:val="24"/>
        </w:rPr>
        <w:t>Koperta winna być zaadresowana następująco:</w:t>
      </w:r>
    </w:p>
    <w:p w:rsidR="000064A6" w:rsidRDefault="005C616A" w:rsidP="000064A6">
      <w:pPr>
        <w:pStyle w:val="Akapitzlist"/>
        <w:ind w:left="426"/>
        <w:jc w:val="both"/>
      </w:pPr>
      <w:r>
        <w:rPr>
          <w:b/>
          <w:sz w:val="24"/>
          <w:szCs w:val="24"/>
        </w:rPr>
        <w:t xml:space="preserve">Gminny </w:t>
      </w:r>
      <w:r w:rsidR="000064A6">
        <w:rPr>
          <w:b/>
          <w:sz w:val="24"/>
          <w:szCs w:val="24"/>
        </w:rPr>
        <w:t xml:space="preserve">Ośrodek Pomocy Społecznej w Chodlu, ul. Partyzantów 24, 24–350 Chodel </w:t>
      </w:r>
      <w:r w:rsidR="001C52CD" w:rsidRPr="00810C46">
        <w:rPr>
          <w:b/>
          <w:sz w:val="24"/>
          <w:szCs w:val="24"/>
        </w:rPr>
        <w:t>pokój nr 1</w:t>
      </w:r>
      <w:r w:rsidR="001C52CD">
        <w:rPr>
          <w:b/>
          <w:sz w:val="24"/>
          <w:szCs w:val="24"/>
        </w:rPr>
        <w:t xml:space="preserve"> </w:t>
      </w:r>
      <w:r w:rsidR="000064A6">
        <w:rPr>
          <w:sz w:val="24"/>
          <w:szCs w:val="24"/>
        </w:rPr>
        <w:t>oraz oznakowana następującym tekstem:</w:t>
      </w:r>
    </w:p>
    <w:p w:rsidR="000064A6" w:rsidRPr="00B73F64" w:rsidRDefault="000064A6" w:rsidP="000064A6">
      <w:pPr>
        <w:pStyle w:val="Akapitzlist"/>
        <w:ind w:left="426"/>
        <w:jc w:val="both"/>
        <w:rPr>
          <w:b/>
          <w:sz w:val="24"/>
          <w:szCs w:val="24"/>
        </w:rPr>
      </w:pPr>
      <w:r>
        <w:rPr>
          <w:b/>
          <w:sz w:val="24"/>
          <w:szCs w:val="24"/>
        </w:rPr>
        <w:t>,,</w:t>
      </w:r>
      <w:r w:rsidRPr="00B73F64">
        <w:rPr>
          <w:b/>
          <w:sz w:val="24"/>
          <w:szCs w:val="24"/>
        </w:rPr>
        <w:t xml:space="preserve">OFERTA – na organizację i przeprowadzenie kursów, </w:t>
      </w:r>
      <w:r w:rsidR="00DE1F31" w:rsidRPr="00DE1F31">
        <w:rPr>
          <w:b/>
          <w:sz w:val="24"/>
          <w:szCs w:val="24"/>
        </w:rPr>
        <w:t>warsztatów</w:t>
      </w:r>
      <w:r w:rsidR="001C52CD">
        <w:rPr>
          <w:b/>
          <w:sz w:val="24"/>
          <w:szCs w:val="24"/>
        </w:rPr>
        <w:t xml:space="preserve"> </w:t>
      </w:r>
      <w:r w:rsidR="00DE1F31">
        <w:rPr>
          <w:b/>
          <w:sz w:val="24"/>
          <w:szCs w:val="24"/>
        </w:rPr>
        <w:t>i </w:t>
      </w:r>
      <w:r w:rsidRPr="00B73F64">
        <w:rPr>
          <w:b/>
          <w:sz w:val="24"/>
          <w:szCs w:val="24"/>
        </w:rPr>
        <w:t>indywidualnego doradztwa zawodowego dla pro</w:t>
      </w:r>
      <w:r w:rsidR="001254D4">
        <w:rPr>
          <w:b/>
          <w:sz w:val="24"/>
          <w:szCs w:val="24"/>
        </w:rPr>
        <w:t>jektu systemowego ,, Efektywna Pomoc Społeczna w G</w:t>
      </w:r>
      <w:r w:rsidRPr="00B73F64">
        <w:rPr>
          <w:b/>
          <w:sz w:val="24"/>
          <w:szCs w:val="24"/>
        </w:rPr>
        <w:t>minie Chodel” współfinansowanego ze środków Unii Europejskiej w ramach Europejskiego Funduszu Społecznego</w:t>
      </w:r>
      <w:r>
        <w:rPr>
          <w:b/>
          <w:sz w:val="24"/>
          <w:szCs w:val="24"/>
        </w:rPr>
        <w:t>”</w:t>
      </w:r>
      <w:r w:rsidR="001A49C2">
        <w:rPr>
          <w:b/>
          <w:sz w:val="24"/>
          <w:szCs w:val="24"/>
        </w:rPr>
        <w:t xml:space="preserve"> </w:t>
      </w:r>
    </w:p>
    <w:p w:rsidR="001A49C2" w:rsidRDefault="00A6529E" w:rsidP="001A49C2">
      <w:pPr>
        <w:pStyle w:val="Akapitzlist"/>
        <w:ind w:left="426"/>
        <w:jc w:val="both"/>
        <w:rPr>
          <w:b/>
          <w:sz w:val="24"/>
          <w:szCs w:val="24"/>
          <w:vertAlign w:val="superscript"/>
        </w:rPr>
      </w:pPr>
      <w:r>
        <w:rPr>
          <w:b/>
          <w:sz w:val="24"/>
          <w:szCs w:val="24"/>
        </w:rPr>
        <w:t xml:space="preserve">Nie otwierać przed dniem </w:t>
      </w:r>
      <w:r w:rsidR="00DE1F31" w:rsidRPr="00BC0F84">
        <w:rPr>
          <w:b/>
          <w:sz w:val="24"/>
          <w:szCs w:val="24"/>
        </w:rPr>
        <w:t>31.07.2012</w:t>
      </w:r>
      <w:r w:rsidRPr="00BC0F84">
        <w:rPr>
          <w:b/>
          <w:sz w:val="24"/>
          <w:szCs w:val="24"/>
        </w:rPr>
        <w:t>r, godzina 9</w:t>
      </w:r>
      <w:r w:rsidR="000064A6" w:rsidRPr="00BC0F84">
        <w:rPr>
          <w:b/>
          <w:sz w:val="24"/>
          <w:szCs w:val="24"/>
          <w:vertAlign w:val="superscript"/>
        </w:rPr>
        <w:t>10</w:t>
      </w:r>
    </w:p>
    <w:p w:rsidR="001A49C2" w:rsidRPr="001A49C2" w:rsidRDefault="001A49C2" w:rsidP="001A49C2">
      <w:pPr>
        <w:pStyle w:val="Akapitzlist"/>
        <w:ind w:left="426"/>
        <w:jc w:val="both"/>
        <w:rPr>
          <w:b/>
          <w:sz w:val="24"/>
          <w:szCs w:val="24"/>
        </w:rPr>
      </w:pPr>
      <w:r w:rsidRPr="001A49C2">
        <w:rPr>
          <w:b/>
          <w:sz w:val="24"/>
          <w:szCs w:val="24"/>
        </w:rPr>
        <w:t>Wykonawca powinien wpisać na kopercie swój adres i nazwę</w:t>
      </w:r>
      <w:r w:rsidR="00DE1F31">
        <w:rPr>
          <w:b/>
          <w:sz w:val="24"/>
          <w:szCs w:val="24"/>
        </w:rPr>
        <w:t>.</w:t>
      </w:r>
    </w:p>
    <w:p w:rsidR="000064A6" w:rsidRPr="006742CA" w:rsidRDefault="000064A6" w:rsidP="000064A6">
      <w:pPr>
        <w:pStyle w:val="Akapitzlist"/>
        <w:numPr>
          <w:ilvl w:val="0"/>
          <w:numId w:val="4"/>
        </w:numPr>
        <w:suppressAutoHyphens w:val="0"/>
        <w:spacing w:after="200" w:line="276" w:lineRule="auto"/>
        <w:ind w:left="426"/>
        <w:contextualSpacing w:val="0"/>
        <w:jc w:val="both"/>
        <w:textAlignment w:val="auto"/>
      </w:pPr>
      <w:r>
        <w:rPr>
          <w:sz w:val="24"/>
          <w:szCs w:val="24"/>
        </w:rPr>
        <w:t>Ponadto zaleca się spięcie trwałe wszystkich dokumentów, załączeniu spisu treści ofert, ułożenie wszystkich wymaganych dokumentów zgodnie z kolejnością podaną w spisie treści oferty oraz ponumerowanie wszystkich stron oferty.</w:t>
      </w:r>
    </w:p>
    <w:p w:rsidR="000064A6" w:rsidRDefault="000064A6" w:rsidP="000064A6">
      <w:pPr>
        <w:autoSpaceDE w:val="0"/>
        <w:jc w:val="both"/>
        <w:rPr>
          <w:sz w:val="24"/>
          <w:szCs w:val="24"/>
        </w:rPr>
      </w:pPr>
    </w:p>
    <w:p w:rsidR="000064A6" w:rsidRDefault="000064A6" w:rsidP="000064A6">
      <w:pPr>
        <w:pStyle w:val="Akapitzlist"/>
        <w:numPr>
          <w:ilvl w:val="0"/>
          <w:numId w:val="18"/>
        </w:numPr>
        <w:autoSpaceDE w:val="0"/>
        <w:contextualSpacing w:val="0"/>
        <w:jc w:val="both"/>
        <w:rPr>
          <w:b/>
          <w:sz w:val="24"/>
          <w:szCs w:val="24"/>
        </w:rPr>
      </w:pPr>
      <w:r>
        <w:rPr>
          <w:b/>
          <w:sz w:val="24"/>
          <w:szCs w:val="24"/>
        </w:rPr>
        <w:t>Zmiana i wycofanie oferty:</w:t>
      </w:r>
    </w:p>
    <w:p w:rsidR="000064A6" w:rsidRDefault="000064A6" w:rsidP="000064A6">
      <w:pPr>
        <w:pStyle w:val="Akapitzlist"/>
        <w:autoSpaceDE w:val="0"/>
        <w:jc w:val="both"/>
        <w:rPr>
          <w:b/>
          <w:sz w:val="24"/>
          <w:szCs w:val="24"/>
        </w:rPr>
      </w:pPr>
    </w:p>
    <w:p w:rsidR="000064A6" w:rsidRDefault="000064A6" w:rsidP="000064A6">
      <w:pPr>
        <w:autoSpaceDE w:val="0"/>
        <w:ind w:left="567" w:hanging="425"/>
        <w:jc w:val="both"/>
      </w:pPr>
      <w:r>
        <w:rPr>
          <w:sz w:val="24"/>
          <w:szCs w:val="24"/>
        </w:rPr>
        <w:t>a) Wykonawca mo</w:t>
      </w:r>
      <w:r>
        <w:rPr>
          <w:rFonts w:ascii="TimesNewRoman" w:hAnsi="TimesNewRoman" w:cs="TimesNewRoman"/>
          <w:sz w:val="24"/>
          <w:szCs w:val="24"/>
        </w:rPr>
        <w:t>ż</w:t>
      </w:r>
      <w:r>
        <w:rPr>
          <w:sz w:val="24"/>
          <w:szCs w:val="24"/>
        </w:rPr>
        <w:t>e, przed upływem terminu do składania ofert, zmieni</w:t>
      </w:r>
      <w:r>
        <w:rPr>
          <w:rFonts w:ascii="TimesNewRoman" w:hAnsi="TimesNewRoman" w:cs="TimesNewRoman"/>
          <w:sz w:val="24"/>
          <w:szCs w:val="24"/>
        </w:rPr>
        <w:t xml:space="preserve">ć </w:t>
      </w:r>
      <w:r>
        <w:rPr>
          <w:sz w:val="24"/>
          <w:szCs w:val="24"/>
        </w:rPr>
        <w:t>lub wycofa</w:t>
      </w:r>
      <w:r>
        <w:rPr>
          <w:rFonts w:ascii="TimesNewRoman" w:hAnsi="TimesNewRoman" w:cs="TimesNewRoman"/>
          <w:sz w:val="24"/>
          <w:szCs w:val="24"/>
        </w:rPr>
        <w:t xml:space="preserve">ć </w:t>
      </w:r>
      <w:r>
        <w:rPr>
          <w:sz w:val="24"/>
          <w:szCs w:val="24"/>
        </w:rPr>
        <w:t>ofert</w:t>
      </w:r>
      <w:r>
        <w:rPr>
          <w:rFonts w:ascii="TimesNewRoman" w:hAnsi="TimesNewRoman" w:cs="TimesNewRoman"/>
          <w:sz w:val="24"/>
          <w:szCs w:val="24"/>
        </w:rPr>
        <w:t>ę</w:t>
      </w:r>
      <w:r>
        <w:rPr>
          <w:sz w:val="24"/>
          <w:szCs w:val="24"/>
        </w:rPr>
        <w:t>.</w:t>
      </w:r>
    </w:p>
    <w:p w:rsidR="000064A6" w:rsidRDefault="000064A6" w:rsidP="000064A6">
      <w:pPr>
        <w:autoSpaceDE w:val="0"/>
        <w:ind w:left="567" w:hanging="425"/>
        <w:jc w:val="both"/>
      </w:pPr>
      <w:r>
        <w:rPr>
          <w:sz w:val="24"/>
          <w:szCs w:val="24"/>
        </w:rPr>
        <w:t>b)  Wprowadzaj</w:t>
      </w:r>
      <w:r>
        <w:rPr>
          <w:rFonts w:ascii="TimesNewRoman" w:hAnsi="TimesNewRoman" w:cs="TimesNewRoman"/>
          <w:sz w:val="24"/>
          <w:szCs w:val="24"/>
        </w:rPr>
        <w:t>ą</w:t>
      </w:r>
      <w:r>
        <w:rPr>
          <w:sz w:val="24"/>
          <w:szCs w:val="24"/>
        </w:rPr>
        <w:t>c zmian</w:t>
      </w:r>
      <w:r>
        <w:rPr>
          <w:rFonts w:ascii="TimesNewRoman" w:hAnsi="TimesNewRoman" w:cs="TimesNewRoman"/>
          <w:sz w:val="24"/>
          <w:szCs w:val="24"/>
        </w:rPr>
        <w:t xml:space="preserve">ę </w:t>
      </w:r>
      <w:r>
        <w:rPr>
          <w:sz w:val="24"/>
          <w:szCs w:val="24"/>
        </w:rPr>
        <w:t>do oferty Wykonawca powinien oznakowa</w:t>
      </w:r>
      <w:r>
        <w:rPr>
          <w:rFonts w:ascii="TimesNewRoman" w:hAnsi="TimesNewRoman" w:cs="TimesNewRoman"/>
          <w:sz w:val="24"/>
          <w:szCs w:val="24"/>
        </w:rPr>
        <w:t xml:space="preserve">ć </w:t>
      </w:r>
      <w:r>
        <w:rPr>
          <w:sz w:val="24"/>
          <w:szCs w:val="24"/>
        </w:rPr>
        <w:t>kopert</w:t>
      </w:r>
      <w:r>
        <w:rPr>
          <w:rFonts w:ascii="TimesNewRoman" w:hAnsi="TimesNewRoman" w:cs="TimesNewRoman"/>
          <w:sz w:val="24"/>
          <w:szCs w:val="24"/>
        </w:rPr>
        <w:t xml:space="preserve">ę </w:t>
      </w:r>
      <w:r>
        <w:rPr>
          <w:sz w:val="24"/>
          <w:szCs w:val="24"/>
        </w:rPr>
        <w:t>z zawarto</w:t>
      </w:r>
      <w:r>
        <w:rPr>
          <w:rFonts w:ascii="TimesNewRoman" w:hAnsi="TimesNewRoman" w:cs="TimesNewRoman"/>
          <w:sz w:val="24"/>
          <w:szCs w:val="24"/>
        </w:rPr>
        <w:t>ś</w:t>
      </w:r>
      <w:r>
        <w:rPr>
          <w:sz w:val="24"/>
          <w:szCs w:val="24"/>
        </w:rPr>
        <w:t>ci</w:t>
      </w:r>
      <w:r>
        <w:rPr>
          <w:rFonts w:ascii="TimesNewRoman" w:hAnsi="TimesNewRoman" w:cs="TimesNewRoman"/>
          <w:sz w:val="24"/>
          <w:szCs w:val="24"/>
        </w:rPr>
        <w:t xml:space="preserve">ą </w:t>
      </w:r>
      <w:r>
        <w:rPr>
          <w:sz w:val="24"/>
          <w:szCs w:val="24"/>
        </w:rPr>
        <w:t xml:space="preserve">zmiany z dopiskiem </w:t>
      </w:r>
      <w:r>
        <w:rPr>
          <w:b/>
          <w:bCs/>
          <w:sz w:val="24"/>
          <w:szCs w:val="24"/>
        </w:rPr>
        <w:t>„ZMIANA”</w:t>
      </w:r>
    </w:p>
    <w:p w:rsidR="000064A6" w:rsidRDefault="000064A6" w:rsidP="000064A6">
      <w:pPr>
        <w:autoSpaceDE w:val="0"/>
        <w:ind w:left="567" w:hanging="425"/>
        <w:jc w:val="both"/>
      </w:pPr>
      <w:r>
        <w:rPr>
          <w:sz w:val="24"/>
          <w:szCs w:val="24"/>
        </w:rPr>
        <w:t>c)    Ofert</w:t>
      </w:r>
      <w:r>
        <w:rPr>
          <w:rFonts w:ascii="TimesNewRoman" w:hAnsi="TimesNewRoman" w:cs="TimesNewRoman"/>
          <w:sz w:val="24"/>
          <w:szCs w:val="24"/>
        </w:rPr>
        <w:t xml:space="preserve">ę </w:t>
      </w:r>
      <w:r>
        <w:rPr>
          <w:sz w:val="24"/>
          <w:szCs w:val="24"/>
        </w:rPr>
        <w:t>zło</w:t>
      </w:r>
      <w:r>
        <w:rPr>
          <w:rFonts w:ascii="TimesNewRoman" w:hAnsi="TimesNewRoman" w:cs="TimesNewRoman"/>
          <w:sz w:val="24"/>
          <w:szCs w:val="24"/>
        </w:rPr>
        <w:t>ż</w:t>
      </w:r>
      <w:r>
        <w:rPr>
          <w:sz w:val="24"/>
          <w:szCs w:val="24"/>
        </w:rPr>
        <w:t>on</w:t>
      </w:r>
      <w:r>
        <w:rPr>
          <w:rFonts w:ascii="TimesNewRoman" w:hAnsi="TimesNewRoman" w:cs="TimesNewRoman"/>
          <w:sz w:val="24"/>
          <w:szCs w:val="24"/>
        </w:rPr>
        <w:t xml:space="preserve">ą </w:t>
      </w:r>
      <w:r>
        <w:rPr>
          <w:sz w:val="24"/>
          <w:szCs w:val="24"/>
        </w:rPr>
        <w:t>po upływie terminu składania ofert Zamawiaj</w:t>
      </w:r>
      <w:r>
        <w:rPr>
          <w:rFonts w:ascii="TimesNewRoman" w:hAnsi="TimesNewRoman" w:cs="TimesNewRoman"/>
          <w:sz w:val="24"/>
          <w:szCs w:val="24"/>
        </w:rPr>
        <w:t>ą</w:t>
      </w:r>
      <w:r>
        <w:rPr>
          <w:sz w:val="24"/>
          <w:szCs w:val="24"/>
        </w:rPr>
        <w:t>cy zwróci niezwłocznie .</w:t>
      </w:r>
    </w:p>
    <w:p w:rsidR="000064A6" w:rsidRDefault="000064A6" w:rsidP="000064A6">
      <w:pPr>
        <w:autoSpaceDE w:val="0"/>
        <w:ind w:left="567" w:hanging="425"/>
        <w:jc w:val="both"/>
        <w:rPr>
          <w:sz w:val="24"/>
          <w:szCs w:val="24"/>
        </w:rPr>
      </w:pPr>
      <w:r>
        <w:rPr>
          <w:sz w:val="24"/>
          <w:szCs w:val="24"/>
        </w:rPr>
        <w:lastRenderedPageBreak/>
        <w:t>d)   Wykonawca chc</w:t>
      </w:r>
      <w:r>
        <w:rPr>
          <w:rFonts w:ascii="TimesNewRoman" w:hAnsi="TimesNewRoman" w:cs="TimesNewRoman"/>
          <w:sz w:val="24"/>
          <w:szCs w:val="24"/>
        </w:rPr>
        <w:t>ą</w:t>
      </w:r>
      <w:r>
        <w:rPr>
          <w:sz w:val="24"/>
          <w:szCs w:val="24"/>
        </w:rPr>
        <w:t>c wycofa</w:t>
      </w:r>
      <w:r>
        <w:rPr>
          <w:rFonts w:ascii="TimesNewRoman" w:hAnsi="TimesNewRoman" w:cs="TimesNewRoman"/>
          <w:sz w:val="24"/>
          <w:szCs w:val="24"/>
        </w:rPr>
        <w:t xml:space="preserve">ć </w:t>
      </w:r>
      <w:r>
        <w:rPr>
          <w:sz w:val="24"/>
          <w:szCs w:val="24"/>
        </w:rPr>
        <w:t>ofert</w:t>
      </w:r>
      <w:r>
        <w:rPr>
          <w:rFonts w:ascii="TimesNewRoman" w:hAnsi="TimesNewRoman" w:cs="TimesNewRoman"/>
          <w:sz w:val="24"/>
          <w:szCs w:val="24"/>
        </w:rPr>
        <w:t xml:space="preserve">ę </w:t>
      </w:r>
      <w:r>
        <w:rPr>
          <w:sz w:val="24"/>
          <w:szCs w:val="24"/>
        </w:rPr>
        <w:t>musi zło</w:t>
      </w:r>
      <w:r>
        <w:rPr>
          <w:rFonts w:ascii="TimesNewRoman" w:hAnsi="TimesNewRoman" w:cs="TimesNewRoman"/>
          <w:sz w:val="24"/>
          <w:szCs w:val="24"/>
        </w:rPr>
        <w:t>ż</w:t>
      </w:r>
      <w:r>
        <w:rPr>
          <w:sz w:val="24"/>
          <w:szCs w:val="24"/>
        </w:rPr>
        <w:t>y</w:t>
      </w:r>
      <w:r>
        <w:rPr>
          <w:rFonts w:ascii="TimesNewRoman" w:hAnsi="TimesNewRoman" w:cs="TimesNewRoman"/>
          <w:sz w:val="24"/>
          <w:szCs w:val="24"/>
        </w:rPr>
        <w:t xml:space="preserve">ć </w:t>
      </w:r>
      <w:r>
        <w:rPr>
          <w:sz w:val="24"/>
          <w:szCs w:val="24"/>
        </w:rPr>
        <w:t>pismo, przed upływem terminu składania ofert, informuj</w:t>
      </w:r>
      <w:r>
        <w:rPr>
          <w:rFonts w:ascii="TimesNewRoman" w:hAnsi="TimesNewRoman" w:cs="TimesNewRoman"/>
          <w:sz w:val="24"/>
          <w:szCs w:val="24"/>
        </w:rPr>
        <w:t>ą</w:t>
      </w:r>
      <w:r>
        <w:rPr>
          <w:sz w:val="24"/>
          <w:szCs w:val="24"/>
        </w:rPr>
        <w:t>ce Zamawiaj</w:t>
      </w:r>
      <w:r>
        <w:rPr>
          <w:rFonts w:ascii="TimesNewRoman" w:hAnsi="TimesNewRoman" w:cs="TimesNewRoman"/>
          <w:sz w:val="24"/>
          <w:szCs w:val="24"/>
        </w:rPr>
        <w:t>ą</w:t>
      </w:r>
      <w:r>
        <w:rPr>
          <w:sz w:val="24"/>
          <w:szCs w:val="24"/>
        </w:rPr>
        <w:t>cego o wycofaniu swojej oferty. Oferta nie b</w:t>
      </w:r>
      <w:r>
        <w:rPr>
          <w:rFonts w:ascii="TimesNewRoman" w:hAnsi="TimesNewRoman" w:cs="TimesNewRoman"/>
          <w:sz w:val="24"/>
          <w:szCs w:val="24"/>
        </w:rPr>
        <w:t>ę</w:t>
      </w:r>
      <w:r>
        <w:rPr>
          <w:sz w:val="24"/>
          <w:szCs w:val="24"/>
        </w:rPr>
        <w:t>dzie brana pod</w:t>
      </w:r>
      <w:r>
        <w:t xml:space="preserve"> </w:t>
      </w:r>
      <w:r>
        <w:rPr>
          <w:sz w:val="24"/>
          <w:szCs w:val="24"/>
        </w:rPr>
        <w:t>uwag</w:t>
      </w:r>
      <w:r>
        <w:rPr>
          <w:rFonts w:ascii="TimesNewRoman" w:hAnsi="TimesNewRoman" w:cs="TimesNewRoman"/>
          <w:sz w:val="24"/>
          <w:szCs w:val="24"/>
        </w:rPr>
        <w:t xml:space="preserve">ę </w:t>
      </w:r>
      <w:r>
        <w:rPr>
          <w:sz w:val="24"/>
          <w:szCs w:val="24"/>
        </w:rPr>
        <w:t>podczas sesji otwarcia ofert.</w:t>
      </w:r>
    </w:p>
    <w:p w:rsidR="000064A6" w:rsidRDefault="000064A6" w:rsidP="000064A6">
      <w:pPr>
        <w:rPr>
          <w:sz w:val="24"/>
          <w:szCs w:val="24"/>
        </w:rPr>
      </w:pPr>
    </w:p>
    <w:p w:rsidR="000064A6" w:rsidRPr="006742CA" w:rsidRDefault="000064A6" w:rsidP="000064A6">
      <w:r>
        <w:t xml:space="preserve">                                         </w:t>
      </w:r>
    </w:p>
    <w:p w:rsidR="000064A6" w:rsidRPr="00AD3A1F" w:rsidRDefault="000064A6" w:rsidP="000064A6">
      <w:pPr>
        <w:pStyle w:val="Akapitzlist"/>
        <w:numPr>
          <w:ilvl w:val="0"/>
          <w:numId w:val="18"/>
        </w:numPr>
        <w:contextualSpacing w:val="0"/>
        <w:jc w:val="both"/>
        <w:rPr>
          <w:b/>
          <w:sz w:val="24"/>
          <w:szCs w:val="24"/>
        </w:rPr>
      </w:pPr>
      <w:r w:rsidRPr="00AD3A1F">
        <w:rPr>
          <w:b/>
          <w:sz w:val="24"/>
          <w:szCs w:val="24"/>
        </w:rPr>
        <w:t>Miejsce oraz termin składania i otwarcia ofert.</w:t>
      </w:r>
    </w:p>
    <w:p w:rsidR="000064A6" w:rsidRDefault="000064A6" w:rsidP="000064A6">
      <w:pPr>
        <w:ind w:left="360"/>
        <w:jc w:val="both"/>
        <w:rPr>
          <w:b/>
          <w:sz w:val="24"/>
          <w:szCs w:val="24"/>
        </w:rPr>
      </w:pPr>
    </w:p>
    <w:p w:rsidR="000064A6" w:rsidRDefault="000064A6" w:rsidP="000064A6">
      <w:pPr>
        <w:pStyle w:val="Bezodstpw"/>
        <w:numPr>
          <w:ilvl w:val="3"/>
          <w:numId w:val="5"/>
        </w:numPr>
        <w:ind w:left="567" w:hanging="425"/>
        <w:jc w:val="both"/>
      </w:pPr>
      <w:r>
        <w:rPr>
          <w:rFonts w:ascii="Times New Roman" w:hAnsi="Times New Roman"/>
          <w:sz w:val="24"/>
          <w:szCs w:val="24"/>
        </w:rPr>
        <w:t xml:space="preserve">W postępowaniu wezmą udział tylko te oferty, które wpłyną do </w:t>
      </w:r>
      <w:r w:rsidR="005C173A">
        <w:rPr>
          <w:rFonts w:ascii="Times New Roman" w:hAnsi="Times New Roman"/>
          <w:sz w:val="24"/>
          <w:szCs w:val="24"/>
        </w:rPr>
        <w:t xml:space="preserve">Gminnego </w:t>
      </w:r>
      <w:r>
        <w:rPr>
          <w:rFonts w:ascii="Times New Roman" w:hAnsi="Times New Roman"/>
          <w:sz w:val="24"/>
          <w:szCs w:val="24"/>
        </w:rPr>
        <w:t>Ośrodka Pomocy Społeczne</w:t>
      </w:r>
      <w:r w:rsidR="00A6529E">
        <w:rPr>
          <w:rFonts w:ascii="Times New Roman" w:hAnsi="Times New Roman"/>
          <w:sz w:val="24"/>
          <w:szCs w:val="24"/>
        </w:rPr>
        <w:t xml:space="preserve">j w Chodlu do dnia </w:t>
      </w:r>
      <w:r w:rsidR="00DE1F31" w:rsidRPr="00BC0F84">
        <w:rPr>
          <w:rFonts w:ascii="Times New Roman" w:hAnsi="Times New Roman"/>
          <w:sz w:val="24"/>
          <w:szCs w:val="24"/>
        </w:rPr>
        <w:t>31.07.2012</w:t>
      </w:r>
      <w:r w:rsidR="00A6529E" w:rsidRPr="00BC0F84">
        <w:rPr>
          <w:rFonts w:ascii="Times New Roman" w:hAnsi="Times New Roman"/>
          <w:sz w:val="24"/>
          <w:szCs w:val="24"/>
        </w:rPr>
        <w:t>r do godz. 9</w:t>
      </w:r>
      <w:r w:rsidRPr="00BC0F84">
        <w:rPr>
          <w:rFonts w:ascii="Times New Roman" w:hAnsi="Times New Roman"/>
          <w:sz w:val="24"/>
          <w:szCs w:val="24"/>
          <w:vertAlign w:val="superscript"/>
        </w:rPr>
        <w:t>00</w:t>
      </w:r>
      <w:r>
        <w:rPr>
          <w:rFonts w:ascii="Times New Roman" w:hAnsi="Times New Roman"/>
          <w:sz w:val="24"/>
          <w:szCs w:val="24"/>
        </w:rPr>
        <w:t>.</w:t>
      </w:r>
    </w:p>
    <w:p w:rsidR="000064A6" w:rsidRDefault="000064A6" w:rsidP="000064A6">
      <w:pPr>
        <w:pStyle w:val="Bezodstpw"/>
        <w:numPr>
          <w:ilvl w:val="3"/>
          <w:numId w:val="5"/>
        </w:numPr>
        <w:ind w:left="567" w:hanging="425"/>
        <w:jc w:val="both"/>
        <w:rPr>
          <w:rFonts w:ascii="Times New Roman" w:hAnsi="Times New Roman"/>
          <w:sz w:val="24"/>
          <w:szCs w:val="24"/>
        </w:rPr>
      </w:pPr>
      <w:r>
        <w:rPr>
          <w:rFonts w:ascii="Times New Roman" w:hAnsi="Times New Roman"/>
          <w:sz w:val="24"/>
          <w:szCs w:val="24"/>
        </w:rPr>
        <w:t xml:space="preserve">Zamawiający informuje, że </w:t>
      </w:r>
      <w:r w:rsidR="005C173A">
        <w:rPr>
          <w:rFonts w:ascii="Times New Roman" w:hAnsi="Times New Roman"/>
          <w:sz w:val="24"/>
          <w:szCs w:val="24"/>
        </w:rPr>
        <w:t xml:space="preserve">Gminny </w:t>
      </w:r>
      <w:r>
        <w:rPr>
          <w:rFonts w:ascii="Times New Roman" w:hAnsi="Times New Roman"/>
          <w:sz w:val="24"/>
          <w:szCs w:val="24"/>
        </w:rPr>
        <w:t>Ośrodek Pomocy Społecznej w Chodlu znajduje się przy ul. Partyzantów 24  i jest czynny od poniedziałku do piątku w godzinach      7.00 – 15.00.</w:t>
      </w:r>
    </w:p>
    <w:p w:rsidR="000064A6" w:rsidRPr="001254D4" w:rsidRDefault="000064A6" w:rsidP="000064A6">
      <w:pPr>
        <w:pStyle w:val="Bezodstpw"/>
        <w:numPr>
          <w:ilvl w:val="3"/>
          <w:numId w:val="5"/>
        </w:numPr>
        <w:ind w:left="567" w:hanging="425"/>
        <w:jc w:val="both"/>
        <w:rPr>
          <w:rFonts w:ascii="Times New Roman" w:hAnsi="Times New Roman"/>
          <w:color w:val="FF0000"/>
          <w:sz w:val="24"/>
          <w:szCs w:val="24"/>
        </w:rPr>
      </w:pPr>
      <w:r>
        <w:rPr>
          <w:rFonts w:ascii="Times New Roman" w:hAnsi="Times New Roman"/>
          <w:sz w:val="24"/>
          <w:szCs w:val="24"/>
        </w:rPr>
        <w:t>Otwarcie ofert nastąpi w siedzibie zamawiającego w Chod</w:t>
      </w:r>
      <w:r w:rsidR="00A6529E">
        <w:rPr>
          <w:rFonts w:ascii="Times New Roman" w:hAnsi="Times New Roman"/>
          <w:sz w:val="24"/>
          <w:szCs w:val="24"/>
        </w:rPr>
        <w:t xml:space="preserve">lu, ul. Partyzantów 24 w dniu </w:t>
      </w:r>
      <w:r w:rsidR="00DE1F31" w:rsidRPr="00BC0F84">
        <w:rPr>
          <w:rFonts w:ascii="Times New Roman" w:hAnsi="Times New Roman"/>
          <w:sz w:val="24"/>
          <w:szCs w:val="24"/>
        </w:rPr>
        <w:t>31.07.2012</w:t>
      </w:r>
      <w:r w:rsidR="00A6529E" w:rsidRPr="00BC0F84">
        <w:rPr>
          <w:rFonts w:ascii="Times New Roman" w:hAnsi="Times New Roman"/>
          <w:sz w:val="24"/>
          <w:szCs w:val="24"/>
        </w:rPr>
        <w:t>r. o godz. 9</w:t>
      </w:r>
      <w:r w:rsidRPr="00BC0F84">
        <w:rPr>
          <w:rFonts w:ascii="Times New Roman" w:hAnsi="Times New Roman"/>
          <w:sz w:val="24"/>
          <w:szCs w:val="24"/>
          <w:vertAlign w:val="superscript"/>
        </w:rPr>
        <w:t>10</w:t>
      </w:r>
    </w:p>
    <w:p w:rsidR="000064A6" w:rsidRDefault="000064A6" w:rsidP="000064A6">
      <w:pPr>
        <w:ind w:left="360"/>
        <w:jc w:val="both"/>
        <w:rPr>
          <w:b/>
          <w:sz w:val="24"/>
          <w:szCs w:val="24"/>
        </w:rPr>
      </w:pPr>
    </w:p>
    <w:p w:rsidR="000064A6" w:rsidRDefault="000064A6" w:rsidP="000064A6">
      <w:pPr>
        <w:pStyle w:val="Akapitzlist"/>
        <w:numPr>
          <w:ilvl w:val="0"/>
          <w:numId w:val="18"/>
        </w:numPr>
        <w:autoSpaceDE w:val="0"/>
        <w:contextualSpacing w:val="0"/>
        <w:jc w:val="both"/>
        <w:rPr>
          <w:b/>
          <w:bCs/>
          <w:sz w:val="24"/>
          <w:szCs w:val="24"/>
        </w:rPr>
      </w:pPr>
      <w:r>
        <w:rPr>
          <w:b/>
          <w:bCs/>
          <w:sz w:val="24"/>
          <w:szCs w:val="24"/>
        </w:rPr>
        <w:t>Opis sposobu obliczania ceny oferty</w:t>
      </w:r>
    </w:p>
    <w:p w:rsidR="000064A6" w:rsidRDefault="000064A6" w:rsidP="000064A6">
      <w:pPr>
        <w:autoSpaceDE w:val="0"/>
        <w:jc w:val="both"/>
        <w:rPr>
          <w:bCs/>
          <w:sz w:val="24"/>
          <w:szCs w:val="24"/>
        </w:rPr>
      </w:pPr>
    </w:p>
    <w:p w:rsidR="000064A6" w:rsidRDefault="000064A6" w:rsidP="000064A6">
      <w:pPr>
        <w:pStyle w:val="Bezodstpw"/>
        <w:numPr>
          <w:ilvl w:val="0"/>
          <w:numId w:val="6"/>
        </w:numPr>
        <w:ind w:left="567" w:hanging="425"/>
        <w:jc w:val="both"/>
        <w:rPr>
          <w:rFonts w:ascii="Times New Roman" w:hAnsi="Times New Roman"/>
          <w:sz w:val="24"/>
          <w:szCs w:val="24"/>
        </w:rPr>
      </w:pPr>
      <w:r>
        <w:rPr>
          <w:rFonts w:ascii="Times New Roman" w:hAnsi="Times New Roman"/>
          <w:sz w:val="24"/>
          <w:szCs w:val="24"/>
        </w:rPr>
        <w:t>Cena ofert to cena brutto, musi być podana w PLN cyfrowo i słownie.</w:t>
      </w:r>
    </w:p>
    <w:p w:rsidR="000064A6" w:rsidRDefault="000064A6" w:rsidP="000064A6">
      <w:pPr>
        <w:pStyle w:val="Bezodstpw"/>
        <w:numPr>
          <w:ilvl w:val="0"/>
          <w:numId w:val="6"/>
        </w:numPr>
        <w:ind w:left="567" w:hanging="425"/>
        <w:jc w:val="both"/>
        <w:rPr>
          <w:rFonts w:ascii="Times New Roman" w:hAnsi="Times New Roman"/>
          <w:sz w:val="24"/>
          <w:szCs w:val="24"/>
        </w:rPr>
      </w:pPr>
      <w:r>
        <w:rPr>
          <w:rFonts w:ascii="Times New Roman" w:hAnsi="Times New Roman"/>
          <w:sz w:val="24"/>
          <w:szCs w:val="24"/>
        </w:rPr>
        <w:t>Cena podana w ofercie powinna obejmować wszystkie koszty i składki jakie trzeba będzie zapłacić za przedmiot zamówienia.</w:t>
      </w:r>
    </w:p>
    <w:p w:rsidR="000064A6" w:rsidRDefault="000064A6" w:rsidP="000064A6">
      <w:pPr>
        <w:pStyle w:val="Bezodstpw"/>
        <w:numPr>
          <w:ilvl w:val="0"/>
          <w:numId w:val="6"/>
        </w:numPr>
        <w:ind w:left="567" w:hanging="425"/>
        <w:jc w:val="both"/>
        <w:rPr>
          <w:rFonts w:ascii="Times New Roman" w:hAnsi="Times New Roman"/>
          <w:sz w:val="24"/>
          <w:szCs w:val="24"/>
        </w:rPr>
      </w:pPr>
      <w:r>
        <w:rPr>
          <w:rFonts w:ascii="Times New Roman" w:hAnsi="Times New Roman"/>
          <w:sz w:val="24"/>
          <w:szCs w:val="24"/>
        </w:rPr>
        <w:t>Cena oferty może być tylko jedna.</w:t>
      </w:r>
    </w:p>
    <w:p w:rsidR="000064A6" w:rsidRDefault="000064A6" w:rsidP="000064A6">
      <w:pPr>
        <w:pStyle w:val="Bezodstpw"/>
        <w:numPr>
          <w:ilvl w:val="0"/>
          <w:numId w:val="6"/>
        </w:numPr>
        <w:ind w:left="567" w:hanging="425"/>
        <w:jc w:val="both"/>
        <w:rPr>
          <w:rFonts w:ascii="Times New Roman" w:hAnsi="Times New Roman"/>
          <w:sz w:val="24"/>
          <w:szCs w:val="24"/>
        </w:rPr>
      </w:pPr>
      <w:r>
        <w:rPr>
          <w:rFonts w:ascii="Times New Roman" w:hAnsi="Times New Roman"/>
          <w:sz w:val="24"/>
          <w:szCs w:val="24"/>
        </w:rPr>
        <w:t>W przypadku rozbieżności między kwotami podanymi cyfrowo i słownie, za wiążącą zamawiający uznawać będzie wartość podaną słownie.</w:t>
      </w:r>
    </w:p>
    <w:p w:rsidR="000064A6" w:rsidRDefault="000064A6" w:rsidP="000064A6">
      <w:pPr>
        <w:pStyle w:val="Bezodstpw"/>
        <w:numPr>
          <w:ilvl w:val="0"/>
          <w:numId w:val="6"/>
        </w:numPr>
        <w:ind w:left="567" w:hanging="425"/>
        <w:jc w:val="both"/>
        <w:rPr>
          <w:rFonts w:ascii="Times New Roman" w:hAnsi="Times New Roman"/>
          <w:sz w:val="24"/>
          <w:szCs w:val="24"/>
        </w:rPr>
      </w:pPr>
      <w:r>
        <w:rPr>
          <w:rFonts w:ascii="Times New Roman" w:hAnsi="Times New Roman"/>
          <w:sz w:val="24"/>
          <w:szCs w:val="24"/>
        </w:rPr>
        <w:t>Cenę oferty należy przedstawić z dokładnością do dwóch miejsc po przecinku.</w:t>
      </w:r>
    </w:p>
    <w:p w:rsidR="000064A6" w:rsidRDefault="000064A6" w:rsidP="000064A6">
      <w:pPr>
        <w:autoSpaceDE w:val="0"/>
        <w:ind w:left="1134" w:hanging="425"/>
        <w:jc w:val="both"/>
        <w:rPr>
          <w:bCs/>
          <w:sz w:val="24"/>
          <w:szCs w:val="24"/>
        </w:rPr>
      </w:pPr>
    </w:p>
    <w:p w:rsidR="000064A6" w:rsidRDefault="000064A6" w:rsidP="000064A6">
      <w:pPr>
        <w:autoSpaceDE w:val="0"/>
        <w:jc w:val="both"/>
        <w:rPr>
          <w:bCs/>
          <w:sz w:val="24"/>
          <w:szCs w:val="24"/>
        </w:rPr>
      </w:pPr>
    </w:p>
    <w:p w:rsidR="000064A6" w:rsidRDefault="000064A6" w:rsidP="000064A6">
      <w:pPr>
        <w:pStyle w:val="Akapitzlist"/>
        <w:numPr>
          <w:ilvl w:val="0"/>
          <w:numId w:val="18"/>
        </w:numPr>
        <w:autoSpaceDE w:val="0"/>
        <w:contextualSpacing w:val="0"/>
        <w:jc w:val="both"/>
        <w:rPr>
          <w:b/>
          <w:bCs/>
          <w:sz w:val="24"/>
          <w:szCs w:val="24"/>
        </w:rPr>
      </w:pPr>
      <w:r>
        <w:rPr>
          <w:b/>
          <w:bCs/>
          <w:sz w:val="24"/>
          <w:szCs w:val="24"/>
        </w:rPr>
        <w:t>Opis kryteriów, ich znaczenie oraz sposób dokonywania</w:t>
      </w:r>
    </w:p>
    <w:p w:rsidR="000064A6" w:rsidRDefault="000064A6" w:rsidP="000064A6">
      <w:pPr>
        <w:autoSpaceDE w:val="0"/>
        <w:ind w:left="426"/>
        <w:jc w:val="both"/>
        <w:rPr>
          <w:b/>
          <w:bCs/>
          <w:sz w:val="24"/>
          <w:szCs w:val="24"/>
        </w:rPr>
      </w:pPr>
      <w:r>
        <w:rPr>
          <w:b/>
          <w:bCs/>
          <w:sz w:val="24"/>
          <w:szCs w:val="24"/>
        </w:rPr>
        <w:t>oceny ofert</w:t>
      </w:r>
    </w:p>
    <w:p w:rsidR="000064A6" w:rsidRDefault="000064A6" w:rsidP="000064A6">
      <w:pPr>
        <w:autoSpaceDE w:val="0"/>
        <w:ind w:left="709"/>
        <w:jc w:val="both"/>
        <w:rPr>
          <w:b/>
          <w:bCs/>
          <w:sz w:val="24"/>
          <w:szCs w:val="24"/>
        </w:rPr>
      </w:pPr>
    </w:p>
    <w:p w:rsidR="000064A6" w:rsidRPr="006742CA" w:rsidRDefault="000064A6" w:rsidP="000064A6">
      <w:pPr>
        <w:pStyle w:val="Akapitzlist"/>
        <w:numPr>
          <w:ilvl w:val="0"/>
          <w:numId w:val="13"/>
        </w:numPr>
        <w:autoSpaceDE w:val="0"/>
        <w:ind w:left="426"/>
        <w:contextualSpacing w:val="0"/>
        <w:jc w:val="both"/>
        <w:rPr>
          <w:sz w:val="24"/>
          <w:szCs w:val="24"/>
        </w:rPr>
      </w:pPr>
      <w:r w:rsidRPr="00A53AB5">
        <w:rPr>
          <w:sz w:val="24"/>
          <w:szCs w:val="24"/>
        </w:rPr>
        <w:t>Zamawiający dokona oceny ofert i wyboru najkorzystniejszej oferty, jedynie spośród</w:t>
      </w:r>
      <w:r>
        <w:t xml:space="preserve"> </w:t>
      </w:r>
      <w:r w:rsidRPr="00A53AB5">
        <w:rPr>
          <w:sz w:val="24"/>
          <w:szCs w:val="24"/>
        </w:rPr>
        <w:t>ofert uznanych za ważne, które nie zostaną odrzucone i spełniają wymogi formalne. Zamawiający może żądać udzielania przez wykonawców wyjaśnień dotyczących treści złożonych ofert oraz za zgodą wykonawcy dokonać poprawek oczywistych p</w:t>
      </w:r>
      <w:r w:rsidR="000C545D">
        <w:rPr>
          <w:sz w:val="24"/>
          <w:szCs w:val="24"/>
        </w:rPr>
        <w:t>omyłek w </w:t>
      </w:r>
      <w:r w:rsidRPr="00A53AB5">
        <w:rPr>
          <w:sz w:val="24"/>
          <w:szCs w:val="24"/>
        </w:rPr>
        <w:t>treści oferty.</w:t>
      </w:r>
    </w:p>
    <w:p w:rsidR="000064A6" w:rsidRDefault="000064A6" w:rsidP="000064A6">
      <w:pPr>
        <w:numPr>
          <w:ilvl w:val="0"/>
          <w:numId w:val="7"/>
        </w:numPr>
        <w:autoSpaceDE w:val="0"/>
        <w:ind w:left="426" w:hanging="425"/>
        <w:jc w:val="both"/>
        <w:rPr>
          <w:sz w:val="24"/>
          <w:szCs w:val="24"/>
        </w:rPr>
      </w:pPr>
      <w:r>
        <w:rPr>
          <w:sz w:val="24"/>
          <w:szCs w:val="24"/>
        </w:rPr>
        <w:t>Przy wyborze oferty ostatecznej Zamawiający będzie się kierował następującymi kryteriami:</w:t>
      </w:r>
    </w:p>
    <w:p w:rsidR="000064A6" w:rsidRDefault="000064A6" w:rsidP="000064A6">
      <w:pPr>
        <w:autoSpaceDE w:val="0"/>
        <w:jc w:val="both"/>
        <w:rPr>
          <w:sz w:val="24"/>
          <w:szCs w:val="24"/>
        </w:rPr>
      </w:pPr>
    </w:p>
    <w:p w:rsidR="000064A6" w:rsidRDefault="00A6529E" w:rsidP="000064A6">
      <w:pPr>
        <w:pStyle w:val="Akapitzlist"/>
        <w:autoSpaceDE w:val="0"/>
        <w:ind w:left="426"/>
        <w:jc w:val="both"/>
      </w:pPr>
      <w:r>
        <w:rPr>
          <w:b/>
          <w:bCs/>
          <w:sz w:val="24"/>
          <w:szCs w:val="24"/>
        </w:rPr>
        <w:t>a) Oferowana cena-  6</w:t>
      </w:r>
      <w:r w:rsidR="000064A6">
        <w:rPr>
          <w:b/>
          <w:bCs/>
          <w:sz w:val="24"/>
          <w:szCs w:val="24"/>
        </w:rPr>
        <w:t>0 %</w:t>
      </w:r>
    </w:p>
    <w:p w:rsidR="000064A6" w:rsidRDefault="000064A6" w:rsidP="000064A6">
      <w:pPr>
        <w:pStyle w:val="Akapitzlist"/>
        <w:autoSpaceDE w:val="0"/>
        <w:ind w:left="426"/>
        <w:jc w:val="both"/>
        <w:rPr>
          <w:b/>
          <w:bCs/>
        </w:rPr>
      </w:pPr>
    </w:p>
    <w:p w:rsidR="000064A6" w:rsidRDefault="000064A6" w:rsidP="000064A6">
      <w:pPr>
        <w:pStyle w:val="Akapitzlist"/>
        <w:autoSpaceDE w:val="0"/>
        <w:ind w:left="426"/>
        <w:jc w:val="both"/>
      </w:pPr>
      <w:r>
        <w:rPr>
          <w:b/>
          <w:bCs/>
          <w:sz w:val="24"/>
          <w:szCs w:val="24"/>
        </w:rPr>
        <w:t xml:space="preserve">b) Doświadczenie Wykonawcy w organizowaniu szkoleń i </w:t>
      </w:r>
      <w:r w:rsidR="00DE1F31" w:rsidRPr="00DE1F31">
        <w:rPr>
          <w:b/>
          <w:bCs/>
          <w:sz w:val="24"/>
          <w:szCs w:val="24"/>
        </w:rPr>
        <w:t>warsztatów</w:t>
      </w:r>
      <w:r>
        <w:rPr>
          <w:b/>
          <w:bCs/>
          <w:sz w:val="24"/>
          <w:szCs w:val="24"/>
        </w:rPr>
        <w:t xml:space="preserve"> oraz   indywidualnego doradztwa zawodowego - objętych zamówieniem 40 %</w:t>
      </w:r>
    </w:p>
    <w:p w:rsidR="000064A6" w:rsidRDefault="000064A6" w:rsidP="000064A6">
      <w:pPr>
        <w:pStyle w:val="Akapitzlist"/>
        <w:autoSpaceDE w:val="0"/>
        <w:ind w:left="426"/>
        <w:jc w:val="both"/>
        <w:rPr>
          <w:b/>
          <w:bCs/>
        </w:rPr>
      </w:pPr>
    </w:p>
    <w:p w:rsidR="000064A6" w:rsidRPr="008C069D" w:rsidRDefault="000064A6" w:rsidP="000064A6">
      <w:r>
        <w:t xml:space="preserve">                                         </w:t>
      </w:r>
    </w:p>
    <w:p w:rsidR="000064A6" w:rsidRDefault="00A6529E" w:rsidP="000064A6">
      <w:pPr>
        <w:ind w:left="426"/>
        <w:jc w:val="both"/>
      </w:pPr>
      <w:r>
        <w:rPr>
          <w:b/>
          <w:bCs/>
          <w:i/>
          <w:sz w:val="24"/>
          <w:szCs w:val="24"/>
        </w:rPr>
        <w:t>1) Oferowana cena – 6</w:t>
      </w:r>
      <w:r w:rsidR="000064A6">
        <w:rPr>
          <w:b/>
          <w:bCs/>
          <w:i/>
          <w:sz w:val="24"/>
          <w:szCs w:val="24"/>
        </w:rPr>
        <w:t>0 %</w:t>
      </w:r>
    </w:p>
    <w:p w:rsidR="000064A6" w:rsidRDefault="000064A6" w:rsidP="000064A6">
      <w:pPr>
        <w:ind w:left="426"/>
        <w:jc w:val="both"/>
        <w:rPr>
          <w:i/>
          <w:sz w:val="24"/>
          <w:szCs w:val="24"/>
        </w:rPr>
      </w:pPr>
      <w:r>
        <w:rPr>
          <w:i/>
          <w:sz w:val="24"/>
          <w:szCs w:val="24"/>
        </w:rPr>
        <w:t>W powyższym kryterium oceniana będzie cena brutto oferty przy zastosowaniu następującego wzoru:</w:t>
      </w:r>
    </w:p>
    <w:p w:rsidR="000064A6" w:rsidRDefault="000064A6" w:rsidP="000064A6">
      <w:pPr>
        <w:ind w:left="426"/>
        <w:jc w:val="both"/>
        <w:rPr>
          <w:i/>
          <w:sz w:val="24"/>
          <w:szCs w:val="24"/>
        </w:rPr>
      </w:pPr>
    </w:p>
    <w:p w:rsidR="000064A6" w:rsidRDefault="000064A6" w:rsidP="000064A6">
      <w:pPr>
        <w:ind w:left="426" w:firstLine="708"/>
        <w:jc w:val="both"/>
      </w:pPr>
      <w:r>
        <w:rPr>
          <w:i/>
          <w:sz w:val="24"/>
          <w:szCs w:val="24"/>
        </w:rPr>
        <w:lastRenderedPageBreak/>
        <w:t xml:space="preserve"> C</w:t>
      </w:r>
      <w:r>
        <w:rPr>
          <w:i/>
          <w:sz w:val="24"/>
          <w:szCs w:val="24"/>
          <w:vertAlign w:val="subscript"/>
        </w:rPr>
        <w:t>N</w:t>
      </w:r>
    </w:p>
    <w:p w:rsidR="000064A6" w:rsidRDefault="000064A6" w:rsidP="000064A6">
      <w:pPr>
        <w:ind w:left="426"/>
        <w:jc w:val="both"/>
      </w:pPr>
      <w:r>
        <w:rPr>
          <w:i/>
          <w:sz w:val="24"/>
          <w:szCs w:val="24"/>
        </w:rPr>
        <w:t>P = --------------- x 100 x waga kryterium</w:t>
      </w:r>
    </w:p>
    <w:p w:rsidR="000064A6" w:rsidRDefault="000064A6" w:rsidP="000064A6">
      <w:pPr>
        <w:ind w:left="426" w:firstLine="708"/>
        <w:jc w:val="both"/>
      </w:pPr>
      <w:r>
        <w:rPr>
          <w:i/>
          <w:sz w:val="24"/>
          <w:szCs w:val="24"/>
        </w:rPr>
        <w:t>C</w:t>
      </w:r>
      <w:r>
        <w:rPr>
          <w:i/>
          <w:sz w:val="24"/>
          <w:szCs w:val="24"/>
          <w:vertAlign w:val="subscript"/>
        </w:rPr>
        <w:t>OB</w:t>
      </w:r>
    </w:p>
    <w:p w:rsidR="000064A6" w:rsidRDefault="000064A6" w:rsidP="000064A6">
      <w:pPr>
        <w:ind w:left="426"/>
        <w:jc w:val="both"/>
        <w:rPr>
          <w:i/>
          <w:sz w:val="24"/>
          <w:szCs w:val="24"/>
        </w:rPr>
      </w:pPr>
      <w:r>
        <w:rPr>
          <w:i/>
          <w:sz w:val="24"/>
          <w:szCs w:val="24"/>
        </w:rPr>
        <w:t>gdzie: P – liczba punktów przyznanych Wykonawcy za cenę</w:t>
      </w:r>
    </w:p>
    <w:p w:rsidR="000064A6" w:rsidRDefault="000064A6" w:rsidP="000064A6">
      <w:pPr>
        <w:ind w:left="426"/>
        <w:jc w:val="both"/>
      </w:pPr>
      <w:r>
        <w:rPr>
          <w:i/>
          <w:sz w:val="24"/>
          <w:szCs w:val="24"/>
        </w:rPr>
        <w:tab/>
        <w:t>C</w:t>
      </w:r>
      <w:r>
        <w:rPr>
          <w:i/>
          <w:sz w:val="24"/>
          <w:szCs w:val="24"/>
          <w:vertAlign w:val="subscript"/>
        </w:rPr>
        <w:t xml:space="preserve">N </w:t>
      </w:r>
      <w:r>
        <w:rPr>
          <w:i/>
          <w:sz w:val="24"/>
          <w:szCs w:val="24"/>
        </w:rPr>
        <w:t>– najniższa zaoferowana cena</w:t>
      </w:r>
    </w:p>
    <w:p w:rsidR="000064A6" w:rsidRDefault="000064A6" w:rsidP="000064A6">
      <w:pPr>
        <w:ind w:left="426" w:firstLine="708"/>
        <w:jc w:val="both"/>
        <w:rPr>
          <w:i/>
          <w:sz w:val="24"/>
          <w:szCs w:val="24"/>
        </w:rPr>
      </w:pPr>
      <w:r>
        <w:rPr>
          <w:i/>
          <w:sz w:val="24"/>
          <w:szCs w:val="24"/>
        </w:rPr>
        <w:t>C</w:t>
      </w:r>
      <w:r>
        <w:rPr>
          <w:i/>
          <w:sz w:val="24"/>
          <w:szCs w:val="24"/>
          <w:vertAlign w:val="subscript"/>
        </w:rPr>
        <w:t xml:space="preserve">OB </w:t>
      </w:r>
      <w:r>
        <w:rPr>
          <w:i/>
          <w:sz w:val="24"/>
          <w:szCs w:val="24"/>
        </w:rPr>
        <w:t>– cena zaoferowana w ofercie badanej</w:t>
      </w:r>
    </w:p>
    <w:p w:rsidR="000064A6" w:rsidRDefault="000064A6" w:rsidP="000064A6">
      <w:pPr>
        <w:jc w:val="both"/>
      </w:pPr>
    </w:p>
    <w:p w:rsidR="000064A6" w:rsidRDefault="000064A6" w:rsidP="000064A6">
      <w:pPr>
        <w:ind w:left="708" w:firstLine="708"/>
        <w:jc w:val="both"/>
        <w:rPr>
          <w:i/>
          <w:sz w:val="24"/>
          <w:szCs w:val="24"/>
        </w:rPr>
      </w:pPr>
    </w:p>
    <w:p w:rsidR="000064A6" w:rsidRDefault="000064A6" w:rsidP="000064A6">
      <w:pPr>
        <w:ind w:left="426"/>
        <w:jc w:val="both"/>
      </w:pPr>
      <w:r>
        <w:rPr>
          <w:b/>
          <w:bCs/>
          <w:i/>
          <w:sz w:val="24"/>
          <w:szCs w:val="24"/>
        </w:rPr>
        <w:t>2) Doświadczenie – 40 %.</w:t>
      </w:r>
    </w:p>
    <w:p w:rsidR="000064A6" w:rsidRDefault="000064A6" w:rsidP="000064A6">
      <w:pPr>
        <w:ind w:left="426"/>
        <w:jc w:val="both"/>
        <w:rPr>
          <w:i/>
          <w:sz w:val="24"/>
          <w:szCs w:val="24"/>
        </w:rPr>
      </w:pPr>
    </w:p>
    <w:p w:rsidR="000064A6" w:rsidRDefault="000064A6" w:rsidP="000064A6">
      <w:pPr>
        <w:ind w:left="426"/>
        <w:jc w:val="both"/>
        <w:rPr>
          <w:i/>
          <w:sz w:val="24"/>
          <w:szCs w:val="24"/>
        </w:rPr>
      </w:pPr>
      <w:r>
        <w:rPr>
          <w:i/>
          <w:sz w:val="24"/>
          <w:szCs w:val="24"/>
        </w:rPr>
        <w:t>W powyższym kryterium oceniane będzie doświadczeni</w:t>
      </w:r>
      <w:r w:rsidR="00DE1F31">
        <w:rPr>
          <w:i/>
          <w:sz w:val="24"/>
          <w:szCs w:val="24"/>
        </w:rPr>
        <w:t xml:space="preserve">e wykonawcy w organizacji </w:t>
      </w:r>
      <w:proofErr w:type="spellStart"/>
      <w:r w:rsidR="00DE1F31">
        <w:rPr>
          <w:i/>
          <w:sz w:val="24"/>
          <w:szCs w:val="24"/>
        </w:rPr>
        <w:t>kursó</w:t>
      </w:r>
      <w:proofErr w:type="spellEnd"/>
      <w:r w:rsidR="000C545D">
        <w:rPr>
          <w:i/>
          <w:sz w:val="24"/>
          <w:szCs w:val="24"/>
        </w:rPr>
        <w:t>.</w:t>
      </w:r>
      <w:r>
        <w:rPr>
          <w:i/>
          <w:sz w:val="24"/>
          <w:szCs w:val="24"/>
        </w:rPr>
        <w:t xml:space="preserve">, </w:t>
      </w:r>
      <w:r w:rsidR="00DE1F31" w:rsidRPr="00DE1F31">
        <w:rPr>
          <w:i/>
          <w:sz w:val="24"/>
          <w:szCs w:val="24"/>
        </w:rPr>
        <w:t>warsztatów</w:t>
      </w:r>
      <w:r>
        <w:rPr>
          <w:i/>
          <w:sz w:val="24"/>
          <w:szCs w:val="24"/>
        </w:rPr>
        <w:t>, indywidualnego doradztwa zawodowego z zakresu działania Europejskiego Funduszu Społecznego w ramach projektów systemowych przy zastosowaniu następującego wzoru:</w:t>
      </w:r>
    </w:p>
    <w:p w:rsidR="000064A6" w:rsidRDefault="000064A6" w:rsidP="000064A6">
      <w:pPr>
        <w:ind w:left="426"/>
        <w:jc w:val="both"/>
        <w:rPr>
          <w:i/>
          <w:sz w:val="24"/>
          <w:szCs w:val="24"/>
        </w:rPr>
      </w:pPr>
    </w:p>
    <w:p w:rsidR="000064A6" w:rsidRPr="00BE67C5" w:rsidRDefault="000064A6" w:rsidP="000064A6">
      <w:pPr>
        <w:ind w:left="426"/>
        <w:jc w:val="both"/>
        <w:rPr>
          <w:i/>
          <w:sz w:val="14"/>
          <w:szCs w:val="14"/>
        </w:rPr>
      </w:pPr>
      <w:r w:rsidRPr="00BE67C5">
        <w:rPr>
          <w:i/>
          <w:sz w:val="14"/>
          <w:szCs w:val="14"/>
        </w:rPr>
        <w:t>Liczba szkoleń, kursów</w:t>
      </w:r>
      <w:r w:rsidRPr="000C545D">
        <w:rPr>
          <w:i/>
          <w:color w:val="FF0000"/>
          <w:sz w:val="14"/>
          <w:szCs w:val="14"/>
        </w:rPr>
        <w:t xml:space="preserve">, </w:t>
      </w:r>
      <w:r w:rsidR="00DE1F31" w:rsidRPr="00DE1F31">
        <w:rPr>
          <w:i/>
          <w:sz w:val="14"/>
          <w:szCs w:val="14"/>
        </w:rPr>
        <w:t>warsztatów</w:t>
      </w:r>
      <w:r w:rsidRPr="00DE1F31">
        <w:rPr>
          <w:i/>
          <w:sz w:val="14"/>
          <w:szCs w:val="14"/>
        </w:rPr>
        <w:t>,</w:t>
      </w:r>
      <w:r w:rsidRPr="00BE67C5">
        <w:rPr>
          <w:i/>
          <w:sz w:val="14"/>
          <w:szCs w:val="14"/>
        </w:rPr>
        <w:t xml:space="preserve"> indywidualnego doradztwa zawodowego wykonawcy w badanej ofercie</w:t>
      </w:r>
    </w:p>
    <w:p w:rsidR="000064A6" w:rsidRPr="008C069D" w:rsidRDefault="000064A6" w:rsidP="000064A6">
      <w:pPr>
        <w:ind w:left="426"/>
        <w:jc w:val="both"/>
        <w:rPr>
          <w:i/>
          <w:sz w:val="16"/>
          <w:szCs w:val="16"/>
        </w:rPr>
      </w:pPr>
      <w:r w:rsidRPr="008C069D">
        <w:rPr>
          <w:i/>
          <w:sz w:val="16"/>
          <w:szCs w:val="16"/>
        </w:rPr>
        <w:t>---------------------------------------------------------------------------------</w:t>
      </w:r>
      <w:r>
        <w:rPr>
          <w:i/>
          <w:sz w:val="16"/>
          <w:szCs w:val="16"/>
        </w:rPr>
        <w:t>-------------------------</w:t>
      </w:r>
      <w:r w:rsidRPr="008C069D">
        <w:rPr>
          <w:i/>
          <w:sz w:val="16"/>
          <w:szCs w:val="16"/>
        </w:rPr>
        <w:t>----------- x 100 x waga kryterium</w:t>
      </w:r>
    </w:p>
    <w:p w:rsidR="000064A6" w:rsidRPr="008C069D" w:rsidRDefault="000064A6" w:rsidP="000064A6">
      <w:pPr>
        <w:ind w:left="426"/>
        <w:jc w:val="both"/>
        <w:rPr>
          <w:i/>
          <w:sz w:val="16"/>
          <w:szCs w:val="16"/>
        </w:rPr>
      </w:pPr>
      <w:r w:rsidRPr="008C069D">
        <w:rPr>
          <w:i/>
          <w:sz w:val="16"/>
          <w:szCs w:val="16"/>
        </w:rPr>
        <w:t>Maksymalna liczba szkoleń</w:t>
      </w:r>
      <w:r>
        <w:rPr>
          <w:i/>
          <w:sz w:val="16"/>
          <w:szCs w:val="16"/>
        </w:rPr>
        <w:t xml:space="preserve">, kursów, </w:t>
      </w:r>
      <w:r w:rsidR="00DE1F31" w:rsidRPr="00DE1F31">
        <w:rPr>
          <w:i/>
          <w:sz w:val="16"/>
          <w:szCs w:val="16"/>
        </w:rPr>
        <w:t>warsztatów</w:t>
      </w:r>
      <w:r w:rsidRPr="00DE1F31">
        <w:rPr>
          <w:i/>
          <w:sz w:val="16"/>
          <w:szCs w:val="16"/>
        </w:rPr>
        <w:t>,</w:t>
      </w:r>
      <w:r>
        <w:rPr>
          <w:i/>
          <w:sz w:val="16"/>
          <w:szCs w:val="16"/>
        </w:rPr>
        <w:t xml:space="preserve"> indywidualnego doradztwa zawodowego</w:t>
      </w:r>
    </w:p>
    <w:p w:rsidR="000064A6" w:rsidRPr="008C069D" w:rsidRDefault="000064A6" w:rsidP="000064A6">
      <w:pPr>
        <w:ind w:left="426"/>
        <w:jc w:val="both"/>
        <w:rPr>
          <w:i/>
          <w:sz w:val="16"/>
          <w:szCs w:val="16"/>
        </w:rPr>
      </w:pPr>
    </w:p>
    <w:p w:rsidR="000064A6" w:rsidRDefault="000064A6" w:rsidP="000064A6">
      <w:pPr>
        <w:ind w:left="426"/>
        <w:jc w:val="both"/>
        <w:rPr>
          <w:i/>
          <w:sz w:val="24"/>
          <w:szCs w:val="24"/>
        </w:rPr>
      </w:pPr>
      <w:r>
        <w:rPr>
          <w:i/>
          <w:sz w:val="24"/>
          <w:szCs w:val="24"/>
        </w:rPr>
        <w:t>Zamawiający udziela zamówienia wykonawcy, który z</w:t>
      </w:r>
      <w:r w:rsidR="000C545D">
        <w:rPr>
          <w:i/>
          <w:sz w:val="24"/>
          <w:szCs w:val="24"/>
        </w:rPr>
        <w:t>łoży najkorzystniejszą ofertę i </w:t>
      </w:r>
      <w:r>
        <w:rPr>
          <w:i/>
          <w:sz w:val="24"/>
          <w:szCs w:val="24"/>
        </w:rPr>
        <w:t>uzyska najwyższą ilość punktów.</w:t>
      </w:r>
    </w:p>
    <w:p w:rsidR="000064A6" w:rsidRPr="00A6529E" w:rsidRDefault="000064A6" w:rsidP="00A6529E">
      <w:r>
        <w:t xml:space="preserve">          </w:t>
      </w:r>
      <w:r w:rsidR="00A6529E">
        <w:t xml:space="preserve">                               </w:t>
      </w:r>
    </w:p>
    <w:p w:rsidR="000064A6" w:rsidRDefault="000064A6" w:rsidP="000064A6">
      <w:pPr>
        <w:ind w:left="708"/>
        <w:jc w:val="both"/>
        <w:rPr>
          <w:b/>
          <w:sz w:val="24"/>
          <w:szCs w:val="24"/>
        </w:rPr>
      </w:pPr>
    </w:p>
    <w:p w:rsidR="000064A6" w:rsidRPr="00784788" w:rsidRDefault="000064A6" w:rsidP="000064A6">
      <w:pPr>
        <w:pStyle w:val="Akapitzlist"/>
        <w:numPr>
          <w:ilvl w:val="0"/>
          <w:numId w:val="18"/>
        </w:numPr>
        <w:contextualSpacing w:val="0"/>
        <w:jc w:val="both"/>
        <w:rPr>
          <w:b/>
          <w:sz w:val="24"/>
          <w:szCs w:val="24"/>
        </w:rPr>
      </w:pPr>
      <w:r w:rsidRPr="00784788">
        <w:rPr>
          <w:b/>
          <w:sz w:val="24"/>
          <w:szCs w:val="24"/>
        </w:rPr>
        <w:t>Informacja o formalnościach, jakie powinny zostać</w:t>
      </w:r>
      <w:r w:rsidR="000C545D">
        <w:rPr>
          <w:b/>
          <w:sz w:val="24"/>
          <w:szCs w:val="24"/>
        </w:rPr>
        <w:t xml:space="preserve"> dopełnione po wyborze oferty w </w:t>
      </w:r>
      <w:r w:rsidRPr="00784788">
        <w:rPr>
          <w:b/>
          <w:sz w:val="24"/>
          <w:szCs w:val="24"/>
        </w:rPr>
        <w:t>celu zawarcia umowy w sprawie zamówienia publicznego.</w:t>
      </w:r>
    </w:p>
    <w:p w:rsidR="000064A6" w:rsidRDefault="000064A6" w:rsidP="000064A6">
      <w:pPr>
        <w:jc w:val="both"/>
        <w:rPr>
          <w:b/>
          <w:sz w:val="24"/>
          <w:szCs w:val="24"/>
        </w:rPr>
      </w:pPr>
    </w:p>
    <w:p w:rsidR="000064A6" w:rsidRDefault="000064A6" w:rsidP="000064A6">
      <w:pPr>
        <w:ind w:left="567"/>
        <w:jc w:val="both"/>
        <w:rPr>
          <w:sz w:val="24"/>
          <w:szCs w:val="24"/>
        </w:rPr>
      </w:pPr>
      <w:r>
        <w:rPr>
          <w:sz w:val="24"/>
          <w:szCs w:val="24"/>
        </w:rPr>
        <w:t>Wykonawca, którego oferta zostanie wybrana zobowiązany jest:</w:t>
      </w:r>
    </w:p>
    <w:p w:rsidR="000064A6" w:rsidRPr="00844CBF" w:rsidRDefault="000064A6" w:rsidP="000064A6">
      <w:pPr>
        <w:pStyle w:val="Akapitzlist"/>
        <w:numPr>
          <w:ilvl w:val="0"/>
          <w:numId w:val="14"/>
        </w:numPr>
        <w:ind w:left="567" w:hanging="426"/>
        <w:contextualSpacing w:val="0"/>
        <w:jc w:val="both"/>
        <w:rPr>
          <w:sz w:val="24"/>
          <w:szCs w:val="24"/>
        </w:rPr>
      </w:pPr>
      <w:r w:rsidRPr="00A53AB5">
        <w:rPr>
          <w:sz w:val="24"/>
          <w:szCs w:val="24"/>
        </w:rPr>
        <w:t>Podpisać umowę w miejscu wskazanym przez zamawiającego, zgodnie ze Specyfikacją Istotnych Warunków Zamówienia wraz z załącznikami oraz złożoną ofertą, w terminie wyznaczonym przez zamawiającego w zawiadomieniu o wyborze oferty,</w:t>
      </w:r>
    </w:p>
    <w:p w:rsidR="000064A6" w:rsidRPr="00A6529E" w:rsidRDefault="000064A6" w:rsidP="000064A6">
      <w:pPr>
        <w:pStyle w:val="Akapitzlist"/>
        <w:numPr>
          <w:ilvl w:val="0"/>
          <w:numId w:val="14"/>
        </w:numPr>
        <w:ind w:left="567" w:hanging="425"/>
        <w:contextualSpacing w:val="0"/>
        <w:jc w:val="both"/>
        <w:rPr>
          <w:sz w:val="24"/>
          <w:szCs w:val="24"/>
        </w:rPr>
      </w:pPr>
      <w:r w:rsidRPr="00D12954">
        <w:rPr>
          <w:sz w:val="24"/>
          <w:szCs w:val="24"/>
        </w:rPr>
        <w:t>Osoby reprezentujące wykonawcę przy podpisywaniu umowy powinny posiadać ze sobą dokumenty potwierdzające ich umocowanie do podpisania umowy, o ile umocowanie to nie będzie wynikać z dokumentów załączonych do oferty,</w:t>
      </w:r>
    </w:p>
    <w:p w:rsidR="000064A6" w:rsidRDefault="000064A6" w:rsidP="000064A6">
      <w:pPr>
        <w:pStyle w:val="Tekstpodstawowy"/>
        <w:spacing w:after="0"/>
        <w:ind w:left="567" w:hanging="426"/>
        <w:jc w:val="both"/>
        <w:rPr>
          <w:sz w:val="24"/>
          <w:szCs w:val="24"/>
        </w:rPr>
      </w:pPr>
      <w:r>
        <w:rPr>
          <w:sz w:val="24"/>
          <w:szCs w:val="24"/>
        </w:rPr>
        <w:t>3)   Posiadać aktualny odpis z właściwego rejestru albo aktualne zaświadczenie o wpisie do ewidencji działalności gospodarczej, jeżeli odrębne przepisy wymagają wpisu do rejestru lub zgłoszenia do ewidencji działalności gospodarczej – wystawiony nie wcześnie niż 6 miesięcy przed upływem terminu składania ofert,</w:t>
      </w:r>
    </w:p>
    <w:p w:rsidR="000064A6" w:rsidRDefault="000064A6" w:rsidP="000064A6">
      <w:pPr>
        <w:pStyle w:val="Tekstpodstawowy"/>
        <w:spacing w:after="0"/>
        <w:ind w:left="567" w:hanging="426"/>
        <w:jc w:val="both"/>
        <w:rPr>
          <w:sz w:val="24"/>
          <w:szCs w:val="24"/>
        </w:rPr>
      </w:pPr>
      <w:r>
        <w:rPr>
          <w:sz w:val="24"/>
          <w:szCs w:val="24"/>
        </w:rPr>
        <w:t>4) Posiadać wpis do Rejestru Instytucji Szkoleniowych (RIS) prowadzonego przez Ministerstwo Pracy i Polityki Społecznej.</w:t>
      </w:r>
    </w:p>
    <w:p w:rsidR="000064A6" w:rsidRDefault="000064A6" w:rsidP="000064A6">
      <w:pPr>
        <w:suppressAutoHyphens w:val="0"/>
        <w:autoSpaceDE w:val="0"/>
        <w:adjustRightInd w:val="0"/>
        <w:textAlignment w:val="auto"/>
        <w:rPr>
          <w:rFonts w:eastAsia="Calibri"/>
          <w:kern w:val="0"/>
          <w:sz w:val="24"/>
          <w:szCs w:val="24"/>
        </w:rPr>
      </w:pPr>
      <w:r>
        <w:rPr>
          <w:sz w:val="24"/>
          <w:szCs w:val="24"/>
        </w:rPr>
        <w:t xml:space="preserve">   5)    </w:t>
      </w:r>
      <w:r>
        <w:rPr>
          <w:rFonts w:eastAsia="Calibri"/>
          <w:kern w:val="0"/>
          <w:sz w:val="24"/>
          <w:szCs w:val="24"/>
        </w:rPr>
        <w:t>Posiadać certyfikat</w:t>
      </w:r>
      <w:r w:rsidRPr="00404A2F">
        <w:rPr>
          <w:rFonts w:eastAsia="Calibri"/>
          <w:kern w:val="0"/>
          <w:sz w:val="24"/>
          <w:szCs w:val="24"/>
        </w:rPr>
        <w:t xml:space="preserve"> wpisu</w:t>
      </w:r>
      <w:r>
        <w:rPr>
          <w:rFonts w:eastAsia="Calibri"/>
          <w:kern w:val="0"/>
          <w:sz w:val="24"/>
          <w:szCs w:val="24"/>
        </w:rPr>
        <w:t xml:space="preserve"> </w:t>
      </w:r>
      <w:r w:rsidRPr="00404A2F">
        <w:rPr>
          <w:rFonts w:eastAsia="Calibri"/>
          <w:kern w:val="0"/>
          <w:sz w:val="24"/>
          <w:szCs w:val="24"/>
        </w:rPr>
        <w:t xml:space="preserve">do rejestru agencji zatrudnienia, jako agencji </w:t>
      </w:r>
      <w:r>
        <w:rPr>
          <w:rFonts w:eastAsia="Calibri"/>
          <w:kern w:val="0"/>
          <w:sz w:val="24"/>
          <w:szCs w:val="24"/>
        </w:rPr>
        <w:t xml:space="preserve"> </w:t>
      </w:r>
      <w:r w:rsidRPr="00404A2F">
        <w:rPr>
          <w:rFonts w:eastAsia="Calibri"/>
          <w:kern w:val="0"/>
          <w:sz w:val="24"/>
          <w:szCs w:val="24"/>
        </w:rPr>
        <w:t xml:space="preserve">poradnictwa </w:t>
      </w:r>
      <w:r>
        <w:rPr>
          <w:rFonts w:eastAsia="Calibri"/>
          <w:kern w:val="0"/>
          <w:sz w:val="24"/>
          <w:szCs w:val="24"/>
        </w:rPr>
        <w:t xml:space="preserve">           </w:t>
      </w:r>
    </w:p>
    <w:p w:rsidR="000064A6" w:rsidRPr="00A6529E" w:rsidRDefault="000064A6" w:rsidP="00A6529E">
      <w:pPr>
        <w:suppressAutoHyphens w:val="0"/>
        <w:autoSpaceDE w:val="0"/>
        <w:adjustRightInd w:val="0"/>
        <w:textAlignment w:val="auto"/>
        <w:rPr>
          <w:rFonts w:eastAsia="Calibri"/>
          <w:kern w:val="0"/>
          <w:sz w:val="22"/>
          <w:szCs w:val="22"/>
        </w:rPr>
      </w:pPr>
      <w:r>
        <w:rPr>
          <w:rFonts w:eastAsia="Calibri"/>
          <w:kern w:val="0"/>
          <w:sz w:val="24"/>
          <w:szCs w:val="24"/>
        </w:rPr>
        <w:t xml:space="preserve">         zawodowego</w:t>
      </w:r>
    </w:p>
    <w:p w:rsidR="000064A6" w:rsidRDefault="000064A6" w:rsidP="000064A6">
      <w:pPr>
        <w:ind w:left="709"/>
        <w:jc w:val="both"/>
        <w:rPr>
          <w:sz w:val="24"/>
          <w:szCs w:val="24"/>
        </w:rPr>
      </w:pPr>
    </w:p>
    <w:p w:rsidR="000064A6" w:rsidRPr="00784788" w:rsidRDefault="000064A6" w:rsidP="000064A6">
      <w:pPr>
        <w:pStyle w:val="Akapitzlist"/>
        <w:numPr>
          <w:ilvl w:val="0"/>
          <w:numId w:val="18"/>
        </w:numPr>
        <w:contextualSpacing w:val="0"/>
        <w:jc w:val="both"/>
        <w:rPr>
          <w:b/>
          <w:sz w:val="24"/>
          <w:szCs w:val="24"/>
        </w:rPr>
      </w:pPr>
      <w:r w:rsidRPr="00784788">
        <w:rPr>
          <w:b/>
          <w:sz w:val="24"/>
          <w:szCs w:val="24"/>
        </w:rPr>
        <w:t>Wymagania dotyczące zabezpieczenia należytego wykonania umowy.</w:t>
      </w:r>
    </w:p>
    <w:p w:rsidR="000064A6" w:rsidRDefault="000064A6" w:rsidP="000064A6">
      <w:pPr>
        <w:ind w:left="360"/>
        <w:jc w:val="both"/>
        <w:rPr>
          <w:b/>
          <w:sz w:val="24"/>
          <w:szCs w:val="24"/>
        </w:rPr>
      </w:pPr>
    </w:p>
    <w:p w:rsidR="000064A6" w:rsidRDefault="000064A6" w:rsidP="000064A6">
      <w:pPr>
        <w:ind w:left="426"/>
        <w:jc w:val="both"/>
        <w:rPr>
          <w:sz w:val="24"/>
          <w:szCs w:val="24"/>
        </w:rPr>
      </w:pPr>
      <w:r>
        <w:rPr>
          <w:sz w:val="24"/>
          <w:szCs w:val="24"/>
        </w:rPr>
        <w:t>Zamawiający nie wymaga zabezpieczenia należytego wykonania umowy.</w:t>
      </w:r>
    </w:p>
    <w:p w:rsidR="000064A6" w:rsidRDefault="000064A6" w:rsidP="000064A6">
      <w:pPr>
        <w:ind w:left="426"/>
        <w:jc w:val="both"/>
        <w:rPr>
          <w:sz w:val="24"/>
          <w:szCs w:val="24"/>
        </w:rPr>
      </w:pPr>
    </w:p>
    <w:p w:rsidR="000064A6" w:rsidRDefault="000064A6" w:rsidP="000064A6">
      <w:pPr>
        <w:jc w:val="both"/>
        <w:rPr>
          <w:b/>
          <w:sz w:val="24"/>
          <w:szCs w:val="24"/>
        </w:rPr>
      </w:pPr>
    </w:p>
    <w:p w:rsidR="000064A6" w:rsidRPr="00784788" w:rsidRDefault="000064A6" w:rsidP="000064A6">
      <w:pPr>
        <w:pStyle w:val="Akapitzlist"/>
        <w:numPr>
          <w:ilvl w:val="0"/>
          <w:numId w:val="18"/>
        </w:numPr>
        <w:contextualSpacing w:val="0"/>
        <w:jc w:val="both"/>
        <w:rPr>
          <w:b/>
          <w:sz w:val="24"/>
          <w:szCs w:val="24"/>
        </w:rPr>
      </w:pPr>
      <w:r w:rsidRPr="00784788">
        <w:rPr>
          <w:b/>
          <w:sz w:val="24"/>
          <w:szCs w:val="24"/>
        </w:rPr>
        <w:lastRenderedPageBreak/>
        <w:t>Istotne dla stron postanowienia, które zostaną wprowadzone do treści zawieranej umowy w sprawie zamówienia publicznego.</w:t>
      </w:r>
    </w:p>
    <w:p w:rsidR="000064A6" w:rsidRDefault="000064A6" w:rsidP="000064A6">
      <w:pPr>
        <w:ind w:left="360"/>
        <w:jc w:val="both"/>
        <w:rPr>
          <w:b/>
          <w:sz w:val="24"/>
          <w:szCs w:val="24"/>
        </w:rPr>
      </w:pPr>
    </w:p>
    <w:p w:rsidR="000064A6" w:rsidRDefault="000064A6" w:rsidP="000064A6">
      <w:pPr>
        <w:numPr>
          <w:ilvl w:val="1"/>
          <w:numId w:val="8"/>
        </w:numPr>
        <w:ind w:left="993" w:hanging="284"/>
        <w:jc w:val="both"/>
        <w:rPr>
          <w:sz w:val="24"/>
          <w:szCs w:val="24"/>
        </w:rPr>
      </w:pPr>
      <w:r>
        <w:rPr>
          <w:sz w:val="24"/>
          <w:szCs w:val="24"/>
        </w:rPr>
        <w:t>Umowa zawarta zostanie z uwzględnieniem postanowień wynikających z treści SIWZ oraz danych zawartych w ofercie.</w:t>
      </w:r>
    </w:p>
    <w:p w:rsidR="000064A6" w:rsidRDefault="000064A6" w:rsidP="000064A6">
      <w:pPr>
        <w:numPr>
          <w:ilvl w:val="1"/>
          <w:numId w:val="8"/>
        </w:numPr>
        <w:ind w:left="993" w:hanging="284"/>
        <w:jc w:val="both"/>
        <w:rPr>
          <w:sz w:val="24"/>
          <w:szCs w:val="24"/>
        </w:rPr>
      </w:pPr>
      <w:r>
        <w:rPr>
          <w:sz w:val="24"/>
          <w:szCs w:val="24"/>
        </w:rPr>
        <w:t>Umowy w sprawach zamówień publicznych są jawne i podlegają udostępnianiu na zasadach określonych w przepisach o dostępie do informacji publicznej.</w:t>
      </w:r>
    </w:p>
    <w:p w:rsidR="000064A6" w:rsidRDefault="000064A6" w:rsidP="000064A6">
      <w:pPr>
        <w:numPr>
          <w:ilvl w:val="1"/>
          <w:numId w:val="8"/>
        </w:numPr>
        <w:ind w:left="993" w:hanging="284"/>
        <w:jc w:val="both"/>
      </w:pPr>
      <w:r>
        <w:rPr>
          <w:sz w:val="24"/>
          <w:szCs w:val="24"/>
        </w:rPr>
        <w:t>Wzór umowy stanowi załącznik nr  do SIWZ.</w:t>
      </w:r>
    </w:p>
    <w:p w:rsidR="000064A6" w:rsidRDefault="000064A6" w:rsidP="000064A6">
      <w:pPr>
        <w:jc w:val="both"/>
        <w:rPr>
          <w:sz w:val="24"/>
          <w:szCs w:val="24"/>
        </w:rPr>
      </w:pPr>
    </w:p>
    <w:p w:rsidR="000064A6" w:rsidRPr="00784788" w:rsidRDefault="000064A6" w:rsidP="000064A6">
      <w:pPr>
        <w:pStyle w:val="Akapitzlist"/>
        <w:numPr>
          <w:ilvl w:val="0"/>
          <w:numId w:val="18"/>
        </w:numPr>
        <w:contextualSpacing w:val="0"/>
        <w:jc w:val="both"/>
        <w:rPr>
          <w:b/>
          <w:sz w:val="24"/>
          <w:szCs w:val="24"/>
        </w:rPr>
      </w:pPr>
      <w:r w:rsidRPr="00784788">
        <w:rPr>
          <w:b/>
          <w:sz w:val="24"/>
          <w:szCs w:val="24"/>
        </w:rPr>
        <w:t>Pouczenie o środkach ochrony prawnej przysługujących wykonawcy w toku postępowania o udzielenie zamówienia.</w:t>
      </w:r>
    </w:p>
    <w:p w:rsidR="000064A6" w:rsidRDefault="000064A6" w:rsidP="000064A6">
      <w:pPr>
        <w:ind w:left="360"/>
        <w:jc w:val="both"/>
        <w:rPr>
          <w:b/>
          <w:sz w:val="24"/>
          <w:szCs w:val="24"/>
        </w:rPr>
      </w:pPr>
    </w:p>
    <w:p w:rsidR="000064A6" w:rsidRDefault="000064A6" w:rsidP="000064A6">
      <w:pPr>
        <w:ind w:left="708"/>
        <w:jc w:val="both"/>
        <w:rPr>
          <w:sz w:val="24"/>
          <w:szCs w:val="24"/>
        </w:rPr>
      </w:pPr>
      <w:r>
        <w:rPr>
          <w:sz w:val="24"/>
          <w:szCs w:val="24"/>
        </w:rPr>
        <w:t>Wykonawcom i innym osobom, o których mowa w art. 179 ustawy Prawo zamówień publicznych, których interes prawny w uzyskaniu zamówienia doznał lub może doznać uszczerbku w wyniku naruszenia przez Zamawiającego przepisów ustawy, przysługują środki ochrony prawnej, o których mowa w Dziale VI ustawy.</w:t>
      </w:r>
    </w:p>
    <w:p w:rsidR="000064A6" w:rsidRDefault="000064A6" w:rsidP="000064A6">
      <w:pPr>
        <w:jc w:val="both"/>
        <w:rPr>
          <w:sz w:val="24"/>
          <w:szCs w:val="24"/>
        </w:rPr>
      </w:pPr>
    </w:p>
    <w:p w:rsidR="000064A6" w:rsidRPr="00784788" w:rsidRDefault="000064A6" w:rsidP="000064A6">
      <w:pPr>
        <w:pStyle w:val="Akapitzlist"/>
        <w:numPr>
          <w:ilvl w:val="0"/>
          <w:numId w:val="18"/>
        </w:numPr>
        <w:contextualSpacing w:val="0"/>
        <w:jc w:val="both"/>
        <w:rPr>
          <w:b/>
          <w:sz w:val="24"/>
          <w:szCs w:val="24"/>
        </w:rPr>
      </w:pPr>
      <w:r w:rsidRPr="00784788">
        <w:rPr>
          <w:b/>
          <w:sz w:val="24"/>
          <w:szCs w:val="24"/>
        </w:rPr>
        <w:t>Ogłoszenie o udzieleniu zamówienia.</w:t>
      </w:r>
    </w:p>
    <w:p w:rsidR="000064A6" w:rsidRDefault="000064A6" w:rsidP="000064A6">
      <w:pPr>
        <w:ind w:left="360"/>
        <w:jc w:val="both"/>
        <w:rPr>
          <w:b/>
          <w:sz w:val="24"/>
          <w:szCs w:val="24"/>
        </w:rPr>
      </w:pPr>
    </w:p>
    <w:p w:rsidR="000064A6" w:rsidRDefault="000064A6" w:rsidP="000064A6">
      <w:pPr>
        <w:ind w:left="708"/>
        <w:jc w:val="both"/>
        <w:rPr>
          <w:sz w:val="24"/>
          <w:szCs w:val="24"/>
        </w:rPr>
      </w:pPr>
      <w:r>
        <w:rPr>
          <w:sz w:val="24"/>
          <w:szCs w:val="24"/>
        </w:rPr>
        <w:t>Niezwłocznie po zawarciu umowy w sprawie zamówienia publicznego zamawiający zamieszcza ogłoszenie o udzieleniu zamówienia w Biuletynie Zamówień Publicznych.</w:t>
      </w:r>
    </w:p>
    <w:p w:rsidR="000064A6" w:rsidRDefault="000064A6" w:rsidP="000064A6">
      <w:pPr>
        <w:jc w:val="both"/>
        <w:rPr>
          <w:sz w:val="24"/>
          <w:szCs w:val="24"/>
        </w:rPr>
      </w:pPr>
    </w:p>
    <w:p w:rsidR="000064A6" w:rsidRDefault="000064A6" w:rsidP="000064A6">
      <w:pPr>
        <w:ind w:left="708"/>
        <w:jc w:val="both"/>
        <w:rPr>
          <w:sz w:val="24"/>
          <w:szCs w:val="24"/>
        </w:rPr>
      </w:pPr>
    </w:p>
    <w:p w:rsidR="000064A6" w:rsidRPr="00784788" w:rsidRDefault="000064A6" w:rsidP="000064A6">
      <w:pPr>
        <w:pStyle w:val="Akapitzlist"/>
        <w:numPr>
          <w:ilvl w:val="0"/>
          <w:numId w:val="18"/>
        </w:numPr>
        <w:contextualSpacing w:val="0"/>
        <w:jc w:val="both"/>
        <w:rPr>
          <w:b/>
          <w:sz w:val="24"/>
          <w:szCs w:val="24"/>
        </w:rPr>
      </w:pPr>
      <w:r w:rsidRPr="00784788">
        <w:rPr>
          <w:b/>
          <w:sz w:val="24"/>
          <w:szCs w:val="24"/>
        </w:rPr>
        <w:t>Koszty udziału w postępowaniu.</w:t>
      </w:r>
    </w:p>
    <w:p w:rsidR="000064A6" w:rsidRDefault="000064A6" w:rsidP="000064A6">
      <w:pPr>
        <w:ind w:left="360"/>
        <w:jc w:val="both"/>
        <w:rPr>
          <w:b/>
          <w:sz w:val="24"/>
          <w:szCs w:val="24"/>
        </w:rPr>
      </w:pPr>
    </w:p>
    <w:p w:rsidR="000064A6" w:rsidRDefault="000064A6" w:rsidP="000064A6">
      <w:pPr>
        <w:ind w:left="708"/>
        <w:jc w:val="both"/>
        <w:rPr>
          <w:sz w:val="24"/>
          <w:szCs w:val="24"/>
        </w:rPr>
      </w:pPr>
      <w:r>
        <w:rPr>
          <w:sz w:val="24"/>
          <w:szCs w:val="24"/>
        </w:rPr>
        <w:t>Zamawiający nie przewiduje zwrotu kosztów udziału w postępowaniu.</w:t>
      </w:r>
    </w:p>
    <w:p w:rsidR="000064A6" w:rsidRDefault="000064A6" w:rsidP="000064A6">
      <w:pPr>
        <w:jc w:val="both"/>
        <w:rPr>
          <w:sz w:val="24"/>
          <w:szCs w:val="24"/>
        </w:rPr>
      </w:pPr>
    </w:p>
    <w:p w:rsidR="000064A6" w:rsidRDefault="000064A6" w:rsidP="000064A6">
      <w:pPr>
        <w:ind w:left="426"/>
        <w:jc w:val="both"/>
        <w:rPr>
          <w:sz w:val="24"/>
          <w:szCs w:val="24"/>
        </w:rPr>
      </w:pPr>
      <w:r>
        <w:rPr>
          <w:sz w:val="24"/>
          <w:szCs w:val="24"/>
        </w:rPr>
        <w:t>W załączeniu:</w:t>
      </w:r>
    </w:p>
    <w:p w:rsidR="000064A6" w:rsidRDefault="000064A6" w:rsidP="000064A6">
      <w:pPr>
        <w:ind w:left="426"/>
        <w:jc w:val="both"/>
        <w:rPr>
          <w:sz w:val="24"/>
          <w:szCs w:val="24"/>
        </w:rPr>
      </w:pPr>
    </w:p>
    <w:p w:rsidR="000064A6" w:rsidRDefault="000064A6" w:rsidP="000064A6">
      <w:pPr>
        <w:numPr>
          <w:ilvl w:val="0"/>
          <w:numId w:val="9"/>
        </w:numPr>
        <w:ind w:left="0" w:firstLine="0"/>
        <w:jc w:val="both"/>
      </w:pPr>
      <w:r>
        <w:rPr>
          <w:sz w:val="24"/>
          <w:szCs w:val="24"/>
        </w:rPr>
        <w:t>załącznik nr 1 – Formularz ofertowy</w:t>
      </w:r>
    </w:p>
    <w:p w:rsidR="000064A6" w:rsidRDefault="000064A6" w:rsidP="000064A6">
      <w:pPr>
        <w:numPr>
          <w:ilvl w:val="0"/>
          <w:numId w:val="9"/>
        </w:numPr>
        <w:ind w:left="0" w:firstLine="0"/>
        <w:jc w:val="both"/>
      </w:pPr>
      <w:r>
        <w:rPr>
          <w:sz w:val="24"/>
          <w:szCs w:val="24"/>
        </w:rPr>
        <w:t>załącznik nr 2 – Oświadczenie o spełnianiu warunków udziału w postępowaniu</w:t>
      </w:r>
    </w:p>
    <w:p w:rsidR="000064A6" w:rsidRPr="007910D4" w:rsidRDefault="000064A6" w:rsidP="000064A6">
      <w:pPr>
        <w:numPr>
          <w:ilvl w:val="0"/>
          <w:numId w:val="9"/>
        </w:numPr>
        <w:ind w:left="0" w:firstLine="0"/>
        <w:jc w:val="both"/>
      </w:pPr>
      <w:r w:rsidRPr="007910D4">
        <w:rPr>
          <w:sz w:val="24"/>
          <w:szCs w:val="24"/>
        </w:rPr>
        <w:t>załącznik nr 3 –</w:t>
      </w:r>
      <w:r>
        <w:rPr>
          <w:sz w:val="24"/>
          <w:szCs w:val="24"/>
        </w:rPr>
        <w:t xml:space="preserve"> Oświadczenie o braku podstaw do wykluczenia z postępowania</w:t>
      </w:r>
    </w:p>
    <w:p w:rsidR="000064A6" w:rsidRPr="007910D4" w:rsidRDefault="000064A6" w:rsidP="000064A6">
      <w:pPr>
        <w:numPr>
          <w:ilvl w:val="0"/>
          <w:numId w:val="9"/>
        </w:numPr>
        <w:ind w:left="0" w:firstLine="0"/>
        <w:jc w:val="both"/>
      </w:pPr>
      <w:r>
        <w:rPr>
          <w:sz w:val="24"/>
          <w:szCs w:val="24"/>
        </w:rPr>
        <w:t>załącznik nr 4 – Wykaz wykonanych usług</w:t>
      </w:r>
    </w:p>
    <w:p w:rsidR="000064A6" w:rsidRPr="007910D4" w:rsidRDefault="000064A6" w:rsidP="000064A6">
      <w:pPr>
        <w:numPr>
          <w:ilvl w:val="0"/>
          <w:numId w:val="9"/>
        </w:numPr>
        <w:ind w:left="0" w:firstLine="0"/>
        <w:jc w:val="both"/>
      </w:pPr>
      <w:r>
        <w:rPr>
          <w:sz w:val="24"/>
          <w:szCs w:val="24"/>
        </w:rPr>
        <w:t>załącznik nr 5 – Wykaz osób</w:t>
      </w:r>
    </w:p>
    <w:p w:rsidR="000064A6" w:rsidRPr="00D12954" w:rsidRDefault="000064A6" w:rsidP="000064A6">
      <w:pPr>
        <w:numPr>
          <w:ilvl w:val="0"/>
          <w:numId w:val="9"/>
        </w:numPr>
        <w:ind w:left="0" w:firstLine="0"/>
        <w:jc w:val="both"/>
      </w:pPr>
      <w:r>
        <w:rPr>
          <w:sz w:val="24"/>
          <w:szCs w:val="24"/>
        </w:rPr>
        <w:t>załącznik nr 6 – Program</w:t>
      </w:r>
    </w:p>
    <w:p w:rsidR="000064A6" w:rsidRDefault="000064A6" w:rsidP="000064A6">
      <w:pPr>
        <w:numPr>
          <w:ilvl w:val="0"/>
          <w:numId w:val="9"/>
        </w:numPr>
        <w:ind w:left="0" w:firstLine="0"/>
        <w:jc w:val="both"/>
      </w:pPr>
      <w:r>
        <w:rPr>
          <w:sz w:val="24"/>
          <w:szCs w:val="24"/>
        </w:rPr>
        <w:t>załącznik nr 7 – Wzór umowy</w:t>
      </w:r>
    </w:p>
    <w:p w:rsidR="000064A6" w:rsidRDefault="000064A6" w:rsidP="000064A6">
      <w:pPr>
        <w:jc w:val="both"/>
        <w:rPr>
          <w:sz w:val="24"/>
          <w:szCs w:val="24"/>
        </w:rPr>
      </w:pPr>
    </w:p>
    <w:p w:rsidR="000064A6" w:rsidRDefault="000064A6" w:rsidP="000064A6">
      <w:pPr>
        <w:jc w:val="both"/>
        <w:rPr>
          <w:sz w:val="24"/>
          <w:szCs w:val="24"/>
        </w:rPr>
      </w:pPr>
    </w:p>
    <w:p w:rsidR="000064A6" w:rsidRDefault="000064A6" w:rsidP="000064A6">
      <w:pPr>
        <w:jc w:val="both"/>
        <w:rPr>
          <w:sz w:val="24"/>
          <w:szCs w:val="24"/>
        </w:rPr>
      </w:pPr>
    </w:p>
    <w:p w:rsidR="000064A6" w:rsidRDefault="000064A6" w:rsidP="000064A6">
      <w:pPr>
        <w:jc w:val="both"/>
        <w:rPr>
          <w:sz w:val="24"/>
          <w:szCs w:val="24"/>
        </w:rPr>
      </w:pPr>
    </w:p>
    <w:p w:rsidR="000064A6" w:rsidRDefault="000064A6" w:rsidP="000064A6">
      <w:pPr>
        <w:jc w:val="both"/>
        <w:rPr>
          <w:sz w:val="24"/>
          <w:szCs w:val="24"/>
        </w:rPr>
      </w:pPr>
      <w:r>
        <w:rPr>
          <w:sz w:val="24"/>
          <w:szCs w:val="24"/>
        </w:rPr>
        <w:t>Chodel , dn. ………………………..</w:t>
      </w:r>
    </w:p>
    <w:p w:rsidR="000064A6" w:rsidRDefault="000064A6" w:rsidP="000064A6">
      <w:pPr>
        <w:jc w:val="both"/>
        <w:rPr>
          <w:sz w:val="24"/>
          <w:szCs w:val="24"/>
        </w:rPr>
      </w:pPr>
    </w:p>
    <w:p w:rsidR="000064A6" w:rsidRDefault="000064A6" w:rsidP="000064A6">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Zatwierdzam:</w:t>
      </w:r>
    </w:p>
    <w:p w:rsidR="000064A6" w:rsidRDefault="000064A6" w:rsidP="000064A6">
      <w:pPr>
        <w:jc w:val="both"/>
        <w:rPr>
          <w:sz w:val="24"/>
          <w:szCs w:val="24"/>
        </w:rPr>
      </w:pPr>
    </w:p>
    <w:p w:rsidR="000064A6" w:rsidRDefault="000064A6" w:rsidP="000064A6">
      <w:pPr>
        <w:jc w:val="both"/>
        <w:rPr>
          <w:sz w:val="24"/>
          <w:szCs w:val="24"/>
        </w:rPr>
      </w:pPr>
    </w:p>
    <w:p w:rsidR="00765381" w:rsidRPr="000C545D" w:rsidRDefault="000064A6" w:rsidP="00C041EB">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sectPr w:rsidR="00765381" w:rsidRPr="000C545D" w:rsidSect="00257AE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06" w:rsidRDefault="00365006" w:rsidP="00952F62">
      <w:r>
        <w:separator/>
      </w:r>
    </w:p>
  </w:endnote>
  <w:endnote w:type="continuationSeparator" w:id="0">
    <w:p w:rsidR="00365006" w:rsidRDefault="00365006" w:rsidP="00952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TimesNewRoman">
    <w:altName w:val="Times New Roman"/>
    <w:charset w:val="00"/>
    <w:family w:val="roman"/>
    <w:pitch w:val="default"/>
    <w:sig w:usb0="00000000" w:usb1="00000000" w:usb2="00000000" w:usb3="00000000" w:csb0="00000000" w:csb1="00000000"/>
  </w:font>
  <w:font w:name="TimesNewRoman, Bold">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A9" w:rsidRDefault="000329A9" w:rsidP="00952F62">
    <w:pPr>
      <w:pStyle w:val="Bezodstpw"/>
      <w:rPr>
        <w:sz w:val="16"/>
        <w:szCs w:val="16"/>
      </w:rPr>
    </w:pPr>
    <w:r>
      <w:rPr>
        <w:noProof/>
        <w:lang w:eastAsia="pl-PL"/>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98955" cy="742315"/>
          <wp:effectExtent l="19050" t="0" r="0" b="0"/>
          <wp:wrapSquare wrapText="bothSides"/>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1798955" cy="742315"/>
                  </a:xfrm>
                  <a:prstGeom prst="rect">
                    <a:avLst/>
                  </a:prstGeom>
                  <a:noFill/>
                  <a:ln w="9525">
                    <a:noFill/>
                    <a:miter lim="800000"/>
                    <a:headEnd/>
                    <a:tailEnd/>
                  </a:ln>
                </pic:spPr>
              </pic:pic>
            </a:graphicData>
          </a:graphic>
        </wp:anchor>
      </w:drawing>
    </w:r>
    <w:r>
      <w:rPr>
        <w:sz w:val="16"/>
        <w:szCs w:val="16"/>
      </w:rPr>
      <w:t xml:space="preserve">                                                                                        </w:t>
    </w:r>
    <w:r>
      <w:rPr>
        <w:sz w:val="16"/>
        <w:szCs w:val="16"/>
      </w:rPr>
      <w:tab/>
    </w:r>
    <w:r>
      <w:rPr>
        <w:sz w:val="16"/>
        <w:szCs w:val="16"/>
      </w:rPr>
      <w:tab/>
    </w:r>
    <w:r>
      <w:rPr>
        <w:sz w:val="16"/>
        <w:szCs w:val="16"/>
      </w:rPr>
      <w:tab/>
    </w:r>
    <w:r>
      <w:rPr>
        <w:sz w:val="16"/>
        <w:szCs w:val="16"/>
      </w:rPr>
      <w:tab/>
      <w:t xml:space="preserve">   </w:t>
    </w:r>
    <w:r>
      <w:rPr>
        <w:noProof/>
        <w:sz w:val="16"/>
        <w:szCs w:val="16"/>
        <w:lang w:eastAsia="pl-PL"/>
      </w:rPr>
      <w:drawing>
        <wp:inline distT="0" distB="0" distL="0" distR="0">
          <wp:extent cx="1714500" cy="647700"/>
          <wp:effectExtent l="19050" t="0" r="0" b="0"/>
          <wp:docPr id="3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r>
      <w:rPr>
        <w:sz w:val="16"/>
        <w:szCs w:val="16"/>
      </w:rPr>
      <w:br w:type="textWrapping" w:clear="all"/>
    </w:r>
  </w:p>
  <w:p w:rsidR="000329A9" w:rsidRPr="00202B08" w:rsidRDefault="000329A9" w:rsidP="00952F62">
    <w:pPr>
      <w:pStyle w:val="Bezodstpw"/>
      <w:jc w:val="center"/>
      <w:rPr>
        <w:rFonts w:ascii="Times New Roman" w:hAnsi="Times New Roman"/>
        <w:b/>
        <w:sz w:val="16"/>
        <w:szCs w:val="16"/>
      </w:rPr>
    </w:pPr>
    <w:r w:rsidRPr="00202B08">
      <w:rPr>
        <w:rFonts w:ascii="Times New Roman" w:hAnsi="Times New Roman"/>
        <w:sz w:val="16"/>
        <w:szCs w:val="16"/>
      </w:rPr>
      <w:t xml:space="preserve">,, </w:t>
    </w:r>
    <w:r w:rsidRPr="00202B08">
      <w:rPr>
        <w:rFonts w:ascii="Times New Roman" w:hAnsi="Times New Roman"/>
        <w:b/>
        <w:sz w:val="16"/>
        <w:szCs w:val="16"/>
      </w:rPr>
      <w:t>EFEKTYWNA POMOC SPOŁECZNA W GMINIE CHODEL”</w:t>
    </w:r>
  </w:p>
  <w:p w:rsidR="000329A9" w:rsidRPr="00202B08" w:rsidRDefault="000329A9" w:rsidP="00952F62">
    <w:pPr>
      <w:pStyle w:val="Bezodstpw"/>
      <w:jc w:val="center"/>
      <w:rPr>
        <w:rFonts w:ascii="Times New Roman" w:hAnsi="Times New Roman"/>
        <w:b/>
        <w:sz w:val="16"/>
        <w:szCs w:val="16"/>
      </w:rPr>
    </w:pPr>
    <w:r w:rsidRPr="00202B08">
      <w:rPr>
        <w:rFonts w:ascii="Times New Roman" w:hAnsi="Times New Roman"/>
        <w:b/>
        <w:sz w:val="16"/>
        <w:szCs w:val="16"/>
      </w:rPr>
      <w:t>- Projekt współfinansowany ze środków Unii Europejskiej w ramach Europejskiego Funduszy Społecznego</w:t>
    </w:r>
    <w:r>
      <w:rPr>
        <w:rFonts w:ascii="Times New Roman" w:hAnsi="Times New Roman"/>
        <w:b/>
        <w:sz w:val="16"/>
        <w:szCs w:val="16"/>
      </w:rPr>
      <w:t>.</w:t>
    </w:r>
  </w:p>
  <w:p w:rsidR="000329A9" w:rsidRDefault="000329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06" w:rsidRDefault="00365006" w:rsidP="00952F62">
      <w:r>
        <w:separator/>
      </w:r>
    </w:p>
  </w:footnote>
  <w:footnote w:type="continuationSeparator" w:id="0">
    <w:p w:rsidR="00365006" w:rsidRDefault="00365006" w:rsidP="00952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8CE"/>
    <w:multiLevelType w:val="hybridMultilevel"/>
    <w:tmpl w:val="0444EC76"/>
    <w:lvl w:ilvl="0" w:tplc="E716C4F2">
      <w:start w:val="1"/>
      <w:numFmt w:val="decimal"/>
      <w:lvlText w:val="%1)"/>
      <w:lvlJc w:val="left"/>
      <w:pPr>
        <w:ind w:left="1309" w:hanging="360"/>
      </w:pPr>
      <w:rPr>
        <w:rFonts w:hint="default"/>
      </w:rPr>
    </w:lvl>
    <w:lvl w:ilvl="1" w:tplc="04150019" w:tentative="1">
      <w:start w:val="1"/>
      <w:numFmt w:val="lowerLetter"/>
      <w:lvlText w:val="%2."/>
      <w:lvlJc w:val="left"/>
      <w:pPr>
        <w:ind w:left="2029" w:hanging="360"/>
      </w:pPr>
    </w:lvl>
    <w:lvl w:ilvl="2" w:tplc="0415001B" w:tentative="1">
      <w:start w:val="1"/>
      <w:numFmt w:val="lowerRoman"/>
      <w:lvlText w:val="%3."/>
      <w:lvlJc w:val="right"/>
      <w:pPr>
        <w:ind w:left="2749" w:hanging="180"/>
      </w:pPr>
    </w:lvl>
    <w:lvl w:ilvl="3" w:tplc="0415000F" w:tentative="1">
      <w:start w:val="1"/>
      <w:numFmt w:val="decimal"/>
      <w:lvlText w:val="%4."/>
      <w:lvlJc w:val="left"/>
      <w:pPr>
        <w:ind w:left="3469" w:hanging="360"/>
      </w:pPr>
    </w:lvl>
    <w:lvl w:ilvl="4" w:tplc="04150019" w:tentative="1">
      <w:start w:val="1"/>
      <w:numFmt w:val="lowerLetter"/>
      <w:lvlText w:val="%5."/>
      <w:lvlJc w:val="left"/>
      <w:pPr>
        <w:ind w:left="4189" w:hanging="360"/>
      </w:pPr>
    </w:lvl>
    <w:lvl w:ilvl="5" w:tplc="0415001B" w:tentative="1">
      <w:start w:val="1"/>
      <w:numFmt w:val="lowerRoman"/>
      <w:lvlText w:val="%6."/>
      <w:lvlJc w:val="right"/>
      <w:pPr>
        <w:ind w:left="4909" w:hanging="180"/>
      </w:pPr>
    </w:lvl>
    <w:lvl w:ilvl="6" w:tplc="0415000F" w:tentative="1">
      <w:start w:val="1"/>
      <w:numFmt w:val="decimal"/>
      <w:lvlText w:val="%7."/>
      <w:lvlJc w:val="left"/>
      <w:pPr>
        <w:ind w:left="5629" w:hanging="360"/>
      </w:pPr>
    </w:lvl>
    <w:lvl w:ilvl="7" w:tplc="04150019" w:tentative="1">
      <w:start w:val="1"/>
      <w:numFmt w:val="lowerLetter"/>
      <w:lvlText w:val="%8."/>
      <w:lvlJc w:val="left"/>
      <w:pPr>
        <w:ind w:left="6349" w:hanging="360"/>
      </w:pPr>
    </w:lvl>
    <w:lvl w:ilvl="8" w:tplc="0415001B" w:tentative="1">
      <w:start w:val="1"/>
      <w:numFmt w:val="lowerRoman"/>
      <w:lvlText w:val="%9."/>
      <w:lvlJc w:val="right"/>
      <w:pPr>
        <w:ind w:left="7069" w:hanging="180"/>
      </w:pPr>
    </w:lvl>
  </w:abstractNum>
  <w:abstractNum w:abstractNumId="1">
    <w:nsid w:val="08D34460"/>
    <w:multiLevelType w:val="multilevel"/>
    <w:tmpl w:val="C104493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D094808"/>
    <w:multiLevelType w:val="hybridMultilevel"/>
    <w:tmpl w:val="8DD24920"/>
    <w:lvl w:ilvl="0" w:tplc="9A5C3F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8E95B88"/>
    <w:multiLevelType w:val="hybridMultilevel"/>
    <w:tmpl w:val="C27A6A02"/>
    <w:lvl w:ilvl="0" w:tplc="ABF0C9D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CEF2B4E"/>
    <w:multiLevelType w:val="multilevel"/>
    <w:tmpl w:val="F72C0DD0"/>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ABB50F3"/>
    <w:multiLevelType w:val="multilevel"/>
    <w:tmpl w:val="7520CBCC"/>
    <w:lvl w:ilvl="0">
      <w:start w:val="10"/>
      <w:numFmt w:val="decimal"/>
      <w:lvlText w:val="%1."/>
      <w:lvlJc w:val="left"/>
      <w:pPr>
        <w:ind w:left="720" w:hanging="360"/>
      </w:pPr>
    </w:lvl>
    <w:lvl w:ilvl="1">
      <w:start w:val="1"/>
      <w:numFmt w:val="lowerLetter"/>
      <w:lvlText w:val="%2."/>
      <w:lvlJc w:val="left"/>
      <w:pPr>
        <w:ind w:left="1134" w:hanging="360"/>
      </w:pPr>
    </w:lvl>
    <w:lvl w:ilvl="2">
      <w:start w:val="1"/>
      <w:numFmt w:val="lowerRoman"/>
      <w:lvlText w:val="%3."/>
      <w:lvlJc w:val="lef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1"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1" w:hanging="180"/>
      </w:pPr>
    </w:lvl>
  </w:abstractNum>
  <w:abstractNum w:abstractNumId="6">
    <w:nsid w:val="3C93117F"/>
    <w:multiLevelType w:val="multilevel"/>
    <w:tmpl w:val="5C0A810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CB228D1"/>
    <w:multiLevelType w:val="multilevel"/>
    <w:tmpl w:val="48EE553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B95FEA"/>
    <w:multiLevelType w:val="multilevel"/>
    <w:tmpl w:val="9DC065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4788014A"/>
    <w:multiLevelType w:val="hybridMultilevel"/>
    <w:tmpl w:val="FA981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D66B68"/>
    <w:multiLevelType w:val="hybridMultilevel"/>
    <w:tmpl w:val="70DE8A48"/>
    <w:lvl w:ilvl="0" w:tplc="D02E28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4EC76F0F"/>
    <w:multiLevelType w:val="hybridMultilevel"/>
    <w:tmpl w:val="5D840F22"/>
    <w:lvl w:ilvl="0" w:tplc="855EFDA6">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2">
    <w:nsid w:val="69C32FB4"/>
    <w:multiLevelType w:val="hybridMultilevel"/>
    <w:tmpl w:val="19F2C1DC"/>
    <w:lvl w:ilvl="0" w:tplc="B52E4AD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D8274E"/>
    <w:multiLevelType w:val="multilevel"/>
    <w:tmpl w:val="3C12F982"/>
    <w:lvl w:ilvl="0">
      <w:numFmt w:val="bullet"/>
      <w:lvlText w:val=""/>
      <w:lvlJc w:val="left"/>
      <w:pPr>
        <w:ind w:left="1004" w:hanging="425"/>
      </w:pPr>
      <w:rPr>
        <w:rFonts w:ascii="Symbol" w:hAnsi="Symbol"/>
      </w:rPr>
    </w:lvl>
    <w:lvl w:ilvl="1">
      <w:start w:val="1"/>
      <w:numFmt w:val="decimal"/>
      <w:lvlText w:val="%2."/>
      <w:lvlJc w:val="left"/>
      <w:pPr>
        <w:ind w:left="1724" w:hanging="360"/>
      </w:p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4">
    <w:nsid w:val="6B2D70E8"/>
    <w:multiLevelType w:val="multilevel"/>
    <w:tmpl w:val="A3FC7C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lef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lef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left"/>
      <w:pPr>
        <w:ind w:left="6828" w:hanging="180"/>
      </w:pPr>
    </w:lvl>
  </w:abstractNum>
  <w:abstractNum w:abstractNumId="15">
    <w:nsid w:val="6D18098C"/>
    <w:multiLevelType w:val="hybridMultilevel"/>
    <w:tmpl w:val="DDC0C3E6"/>
    <w:lvl w:ilvl="0" w:tplc="DB921EC6">
      <w:start w:val="17"/>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6">
    <w:nsid w:val="71603100"/>
    <w:multiLevelType w:val="hybridMultilevel"/>
    <w:tmpl w:val="1D6C1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D3039C"/>
    <w:multiLevelType w:val="hybridMultilevel"/>
    <w:tmpl w:val="54325364"/>
    <w:lvl w:ilvl="0" w:tplc="6F6E40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774B4EE0"/>
    <w:multiLevelType w:val="hybridMultilevel"/>
    <w:tmpl w:val="62BE92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1D287B"/>
    <w:multiLevelType w:val="multilevel"/>
    <w:tmpl w:val="7D7C92B8"/>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6C6DC5"/>
    <w:multiLevelType w:val="hybridMultilevel"/>
    <w:tmpl w:val="4580A298"/>
    <w:lvl w:ilvl="0" w:tplc="ADF4DFB2">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nsid w:val="7BED0C4E"/>
    <w:multiLevelType w:val="multilevel"/>
    <w:tmpl w:val="5620983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6"/>
  </w:num>
  <w:num w:numId="4">
    <w:abstractNumId w:val="8"/>
  </w:num>
  <w:num w:numId="5">
    <w:abstractNumId w:val="21"/>
  </w:num>
  <w:num w:numId="6">
    <w:abstractNumId w:val="19"/>
  </w:num>
  <w:num w:numId="7">
    <w:abstractNumId w:val="1"/>
  </w:num>
  <w:num w:numId="8">
    <w:abstractNumId w:val="5"/>
  </w:num>
  <w:num w:numId="9">
    <w:abstractNumId w:val="14"/>
  </w:num>
  <w:num w:numId="10">
    <w:abstractNumId w:val="12"/>
  </w:num>
  <w:num w:numId="11">
    <w:abstractNumId w:val="17"/>
  </w:num>
  <w:num w:numId="12">
    <w:abstractNumId w:val="11"/>
  </w:num>
  <w:num w:numId="13">
    <w:abstractNumId w:val="0"/>
  </w:num>
  <w:num w:numId="14">
    <w:abstractNumId w:val="10"/>
  </w:num>
  <w:num w:numId="15">
    <w:abstractNumId w:val="4"/>
  </w:num>
  <w:num w:numId="16">
    <w:abstractNumId w:val="2"/>
  </w:num>
  <w:num w:numId="17">
    <w:abstractNumId w:val="3"/>
  </w:num>
  <w:num w:numId="18">
    <w:abstractNumId w:val="15"/>
  </w:num>
  <w:num w:numId="19">
    <w:abstractNumId w:val="18"/>
  </w:num>
  <w:num w:numId="20">
    <w:abstractNumId w:val="16"/>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C3F54"/>
    <w:rsid w:val="000064A6"/>
    <w:rsid w:val="000329A9"/>
    <w:rsid w:val="00074F30"/>
    <w:rsid w:val="000915E9"/>
    <w:rsid w:val="000C545D"/>
    <w:rsid w:val="001254D4"/>
    <w:rsid w:val="001A49C2"/>
    <w:rsid w:val="001C52CD"/>
    <w:rsid w:val="00220AFD"/>
    <w:rsid w:val="00231035"/>
    <w:rsid w:val="00245ACB"/>
    <w:rsid w:val="00257AE5"/>
    <w:rsid w:val="002A743F"/>
    <w:rsid w:val="002C0FA8"/>
    <w:rsid w:val="002F0792"/>
    <w:rsid w:val="002F6623"/>
    <w:rsid w:val="00365006"/>
    <w:rsid w:val="00396A19"/>
    <w:rsid w:val="003B6FD2"/>
    <w:rsid w:val="00497802"/>
    <w:rsid w:val="004C3F54"/>
    <w:rsid w:val="00511B17"/>
    <w:rsid w:val="0051639A"/>
    <w:rsid w:val="00521E99"/>
    <w:rsid w:val="00541FE8"/>
    <w:rsid w:val="005C173A"/>
    <w:rsid w:val="005C616A"/>
    <w:rsid w:val="005D79E1"/>
    <w:rsid w:val="005E6FA5"/>
    <w:rsid w:val="00620C58"/>
    <w:rsid w:val="0071001D"/>
    <w:rsid w:val="00765381"/>
    <w:rsid w:val="00810C46"/>
    <w:rsid w:val="00814D8B"/>
    <w:rsid w:val="008B1FD6"/>
    <w:rsid w:val="008D21DB"/>
    <w:rsid w:val="008D3ECC"/>
    <w:rsid w:val="008F254C"/>
    <w:rsid w:val="00943956"/>
    <w:rsid w:val="00947C03"/>
    <w:rsid w:val="00952F62"/>
    <w:rsid w:val="0096678C"/>
    <w:rsid w:val="009721C3"/>
    <w:rsid w:val="00A20CC3"/>
    <w:rsid w:val="00A4738C"/>
    <w:rsid w:val="00A6529E"/>
    <w:rsid w:val="00A81FA1"/>
    <w:rsid w:val="00A8389A"/>
    <w:rsid w:val="00AB2BD4"/>
    <w:rsid w:val="00AB3E62"/>
    <w:rsid w:val="00AC3365"/>
    <w:rsid w:val="00B006C4"/>
    <w:rsid w:val="00B8431D"/>
    <w:rsid w:val="00BC0F84"/>
    <w:rsid w:val="00BC755B"/>
    <w:rsid w:val="00C041EB"/>
    <w:rsid w:val="00C6415A"/>
    <w:rsid w:val="00C70A0A"/>
    <w:rsid w:val="00C926B0"/>
    <w:rsid w:val="00CB6E75"/>
    <w:rsid w:val="00CF6B68"/>
    <w:rsid w:val="00DE1F31"/>
    <w:rsid w:val="00E93EE2"/>
    <w:rsid w:val="00F32B14"/>
    <w:rsid w:val="00F45A77"/>
    <w:rsid w:val="00F930BB"/>
    <w:rsid w:val="00FD33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4A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C041EB"/>
    <w:pPr>
      <w:ind w:left="720"/>
      <w:contextualSpacing/>
    </w:pPr>
  </w:style>
  <w:style w:type="paragraph" w:styleId="Tekstpodstawowy">
    <w:name w:val="Body Text"/>
    <w:basedOn w:val="Normalny"/>
    <w:link w:val="TekstpodstawowyZnak"/>
    <w:rsid w:val="000064A6"/>
    <w:pPr>
      <w:spacing w:after="120"/>
    </w:pPr>
  </w:style>
  <w:style w:type="character" w:customStyle="1" w:styleId="TekstpodstawowyZnak">
    <w:name w:val="Tekst podstawowy Znak"/>
    <w:basedOn w:val="Domylnaczcionkaakapitu"/>
    <w:link w:val="Tekstpodstawowy"/>
    <w:rsid w:val="000064A6"/>
    <w:rPr>
      <w:rFonts w:ascii="Times New Roman" w:eastAsia="Times New Roman" w:hAnsi="Times New Roman" w:cs="Times New Roman"/>
      <w:kern w:val="3"/>
      <w:sz w:val="20"/>
      <w:szCs w:val="20"/>
      <w:lang w:eastAsia="pl-PL"/>
    </w:rPr>
  </w:style>
  <w:style w:type="paragraph" w:customStyle="1" w:styleId="Tekstpodstawowy21">
    <w:name w:val="Tekst podstawowy 21"/>
    <w:basedOn w:val="Normalny"/>
    <w:rsid w:val="000064A6"/>
    <w:pPr>
      <w:widowControl w:val="0"/>
      <w:spacing w:line="360" w:lineRule="atLeast"/>
      <w:jc w:val="both"/>
      <w:textAlignment w:val="auto"/>
    </w:pPr>
    <w:rPr>
      <w:rFonts w:eastAsia="Lucida Sans Unicode"/>
      <w:sz w:val="28"/>
    </w:rPr>
  </w:style>
  <w:style w:type="paragraph" w:styleId="Bezodstpw">
    <w:name w:val="No Spacing"/>
    <w:uiPriority w:val="1"/>
    <w:qFormat/>
    <w:rsid w:val="000064A6"/>
    <w:pPr>
      <w:autoSpaceDN w:val="0"/>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0064A6"/>
    <w:rPr>
      <w:rFonts w:ascii="Tahoma" w:hAnsi="Tahoma" w:cs="Tahoma"/>
      <w:sz w:val="16"/>
      <w:szCs w:val="16"/>
    </w:rPr>
  </w:style>
  <w:style w:type="character" w:customStyle="1" w:styleId="TekstdymkaZnak">
    <w:name w:val="Tekst dymka Znak"/>
    <w:basedOn w:val="Domylnaczcionkaakapitu"/>
    <w:link w:val="Tekstdymka"/>
    <w:uiPriority w:val="99"/>
    <w:semiHidden/>
    <w:rsid w:val="000064A6"/>
    <w:rPr>
      <w:rFonts w:ascii="Tahoma" w:eastAsia="Times New Roman" w:hAnsi="Tahoma" w:cs="Tahoma"/>
      <w:kern w:val="3"/>
      <w:sz w:val="16"/>
      <w:szCs w:val="16"/>
      <w:lang w:eastAsia="pl-PL"/>
    </w:rPr>
  </w:style>
  <w:style w:type="paragraph" w:styleId="Nagwek">
    <w:name w:val="header"/>
    <w:basedOn w:val="Normalny"/>
    <w:link w:val="NagwekZnak"/>
    <w:uiPriority w:val="99"/>
    <w:semiHidden/>
    <w:unhideWhenUsed/>
    <w:rsid w:val="00952F62"/>
    <w:pPr>
      <w:tabs>
        <w:tab w:val="center" w:pos="4536"/>
        <w:tab w:val="right" w:pos="9072"/>
      </w:tabs>
    </w:pPr>
  </w:style>
  <w:style w:type="character" w:customStyle="1" w:styleId="NagwekZnak">
    <w:name w:val="Nagłówek Znak"/>
    <w:basedOn w:val="Domylnaczcionkaakapitu"/>
    <w:link w:val="Nagwek"/>
    <w:uiPriority w:val="99"/>
    <w:semiHidden/>
    <w:rsid w:val="00952F62"/>
    <w:rPr>
      <w:rFonts w:ascii="Times New Roman" w:eastAsia="Times New Roman" w:hAnsi="Times New Roman" w:cs="Times New Roman"/>
      <w:kern w:val="3"/>
      <w:sz w:val="20"/>
      <w:szCs w:val="20"/>
      <w:lang w:eastAsia="pl-PL"/>
    </w:rPr>
  </w:style>
  <w:style w:type="paragraph" w:styleId="Stopka">
    <w:name w:val="footer"/>
    <w:basedOn w:val="Normalny"/>
    <w:link w:val="StopkaZnak"/>
    <w:uiPriority w:val="99"/>
    <w:semiHidden/>
    <w:unhideWhenUsed/>
    <w:rsid w:val="00952F62"/>
    <w:pPr>
      <w:tabs>
        <w:tab w:val="center" w:pos="4536"/>
        <w:tab w:val="right" w:pos="9072"/>
      </w:tabs>
    </w:pPr>
  </w:style>
  <w:style w:type="character" w:customStyle="1" w:styleId="StopkaZnak">
    <w:name w:val="Stopka Znak"/>
    <w:basedOn w:val="Domylnaczcionkaakapitu"/>
    <w:link w:val="Stopka"/>
    <w:uiPriority w:val="99"/>
    <w:semiHidden/>
    <w:rsid w:val="00952F62"/>
    <w:rPr>
      <w:rFonts w:ascii="Times New Roman" w:eastAsia="Times New Roman" w:hAnsi="Times New Roman" w:cs="Times New Roman"/>
      <w:kern w:val="3"/>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681196">
      <w:bodyDiv w:val="1"/>
      <w:marLeft w:val="0"/>
      <w:marRight w:val="0"/>
      <w:marTop w:val="0"/>
      <w:marBottom w:val="0"/>
      <w:divBdr>
        <w:top w:val="none" w:sz="0" w:space="0" w:color="auto"/>
        <w:left w:val="none" w:sz="0" w:space="0" w:color="auto"/>
        <w:bottom w:val="none" w:sz="0" w:space="0" w:color="auto"/>
        <w:right w:val="none" w:sz="0" w:space="0" w:color="auto"/>
      </w:divBdr>
    </w:div>
    <w:div w:id="1051463429">
      <w:bodyDiv w:val="1"/>
      <w:marLeft w:val="0"/>
      <w:marRight w:val="0"/>
      <w:marTop w:val="0"/>
      <w:marBottom w:val="0"/>
      <w:divBdr>
        <w:top w:val="none" w:sz="0" w:space="0" w:color="auto"/>
        <w:left w:val="none" w:sz="0" w:space="0" w:color="auto"/>
        <w:bottom w:val="none" w:sz="0" w:space="0" w:color="auto"/>
        <w:right w:val="none" w:sz="0" w:space="0" w:color="auto"/>
      </w:divBdr>
    </w:div>
    <w:div w:id="1999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Pages>
  <Words>3814</Words>
  <Characters>22884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cp:lastPrinted>2011-05-09T07:40:00Z</cp:lastPrinted>
  <dcterms:created xsi:type="dcterms:W3CDTF">2011-07-28T09:46:00Z</dcterms:created>
  <dcterms:modified xsi:type="dcterms:W3CDTF">2012-07-23T10:14:00Z</dcterms:modified>
</cp:coreProperties>
</file>